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2B99" w14:textId="7827C017" w:rsidR="007C1CD9" w:rsidRDefault="00A13863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C0DAF06" wp14:editId="1530DBCF">
                <wp:simplePos x="0" y="0"/>
                <wp:positionH relativeFrom="column">
                  <wp:posOffset>4709160</wp:posOffset>
                </wp:positionH>
                <wp:positionV relativeFrom="paragraph">
                  <wp:posOffset>7620</wp:posOffset>
                </wp:positionV>
                <wp:extent cx="2133600" cy="876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49A4A" w14:textId="77777777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2</w:t>
                            </w:r>
                          </w:p>
                          <w:p w14:paraId="15DFE9EB" w14:textId="77777777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1</w:t>
                            </w:r>
                          </w:p>
                          <w:p w14:paraId="4A1D9877" w14:textId="6EA71DFB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 w:rsidR="002A64A9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0DAF0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0.8pt;margin-top:.6pt;width:168pt;height:69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" filled="f" strokeweight=".5pt">
                <v:textbox>
                  <w:txbxContent>
                    <w:p w14:paraId="4F449A4A" w14:textId="77777777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2</w:t>
                      </w:r>
                    </w:p>
                    <w:p w14:paraId="15DFE9EB" w14:textId="77777777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1</w:t>
                      </w:r>
                    </w:p>
                    <w:p w14:paraId="4A1D9877" w14:textId="6EA71DFB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 w:rsidR="002A64A9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24448" behindDoc="0" locked="0" layoutInCell="1" allowOverlap="1" wp14:anchorId="280118B6" wp14:editId="564D15DF">
            <wp:simplePos x="0" y="0"/>
            <wp:positionH relativeFrom="column">
              <wp:posOffset>6271260</wp:posOffset>
            </wp:positionH>
            <wp:positionV relativeFrom="paragraph">
              <wp:posOffset>7620</wp:posOffset>
            </wp:positionV>
            <wp:extent cx="567055" cy="542925"/>
            <wp:effectExtent l="0" t="0" r="4445" b="9525"/>
            <wp:wrapNone/>
            <wp:docPr id="6" name="Picture 4" descr="work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A10585" w:rsidRPr="00A10585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2E8D3C85" wp14:editId="7145B518">
            <wp:extent cx="3450571" cy="1038225"/>
            <wp:effectExtent l="0" t="0" r="0" b="0"/>
            <wp:docPr id="11" name="Picture 1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- 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05" cy="10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7F2CD71" w14:textId="77777777" w:rsidR="003C1724" w:rsidRPr="003C1724" w:rsidRDefault="003C1724" w:rsidP="003C1724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3C1724">
        <w:rPr>
          <w:rFonts w:ascii="Calibri" w:eastAsia="Calibri" w:hAnsi="Calibri" w:cs="Times New Roman"/>
          <w:b/>
          <w:sz w:val="28"/>
          <w:szCs w:val="28"/>
        </w:rPr>
        <w:t xml:space="preserve">Look at the sample diagnostic assessment score report. </w:t>
      </w:r>
    </w:p>
    <w:p w14:paraId="38C062B6" w14:textId="77777777" w:rsidR="003C1724" w:rsidRPr="003C1724" w:rsidRDefault="003C1724" w:rsidP="003C1724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3C1724">
        <w:rPr>
          <w:rFonts w:ascii="Calibri" w:eastAsia="Calibri" w:hAnsi="Calibri" w:cs="Times New Roman"/>
          <w:b/>
          <w:sz w:val="28"/>
          <w:szCs w:val="28"/>
        </w:rPr>
        <w:t xml:space="preserve">What are the student’s strengths? </w:t>
      </w:r>
    </w:p>
    <w:p w14:paraId="4797A0EE" w14:textId="77777777" w:rsidR="003C1724" w:rsidRPr="003C1724" w:rsidRDefault="003C1724" w:rsidP="003C1724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3C1724">
        <w:rPr>
          <w:rFonts w:ascii="Calibri" w:eastAsia="Calibri" w:hAnsi="Calibri" w:cs="Times New Roman"/>
          <w:b/>
          <w:sz w:val="28"/>
          <w:szCs w:val="28"/>
        </w:rPr>
        <w:t xml:space="preserve">What are the student’s weaknesses? </w:t>
      </w:r>
    </w:p>
    <w:p w14:paraId="1F05A8DF" w14:textId="77777777" w:rsidR="003C1724" w:rsidRPr="003C1724" w:rsidRDefault="003C1724" w:rsidP="003C1724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3C1724">
        <w:rPr>
          <w:rFonts w:ascii="Calibri" w:eastAsia="Calibri" w:hAnsi="Calibri" w:cs="Times New Roman"/>
          <w:b/>
          <w:sz w:val="28"/>
          <w:szCs w:val="28"/>
        </w:rPr>
        <w:t>Diagnostic Score Report for 4th grader Tyler Johns (MOY):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6"/>
        <w:gridCol w:w="2713"/>
        <w:gridCol w:w="2470"/>
        <w:gridCol w:w="2501"/>
      </w:tblGrid>
      <w:tr w:rsidR="003C1724" w:rsidRPr="003C1724" w14:paraId="33F18D95" w14:textId="77777777" w:rsidTr="00680B3C">
        <w:tc>
          <w:tcPr>
            <w:tcW w:w="3168" w:type="dxa"/>
          </w:tcPr>
          <w:p w14:paraId="372C47C2" w14:textId="77777777" w:rsidR="003C1724" w:rsidRPr="003C1724" w:rsidRDefault="003C1724" w:rsidP="003C172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C172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Subtest </w:t>
            </w:r>
          </w:p>
        </w:tc>
        <w:tc>
          <w:tcPr>
            <w:tcW w:w="2790" w:type="dxa"/>
          </w:tcPr>
          <w:p w14:paraId="38C9A1A9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C1724">
              <w:rPr>
                <w:rFonts w:ascii="Calibri" w:eastAsia="Calibri" w:hAnsi="Calibri" w:cs="Times New Roman"/>
                <w:b/>
                <w:sz w:val="28"/>
                <w:szCs w:val="28"/>
              </w:rPr>
              <w:t>Raw Score</w:t>
            </w:r>
          </w:p>
        </w:tc>
        <w:tc>
          <w:tcPr>
            <w:tcW w:w="2520" w:type="dxa"/>
          </w:tcPr>
          <w:p w14:paraId="2A4BB579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C1724">
              <w:rPr>
                <w:rFonts w:ascii="Calibri" w:eastAsia="Calibri" w:hAnsi="Calibri" w:cs="Times New Roman"/>
                <w:b/>
                <w:sz w:val="28"/>
                <w:szCs w:val="28"/>
              </w:rPr>
              <w:t>Standard Score</w:t>
            </w:r>
          </w:p>
        </w:tc>
        <w:tc>
          <w:tcPr>
            <w:tcW w:w="2538" w:type="dxa"/>
          </w:tcPr>
          <w:p w14:paraId="357DBE12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C1724">
              <w:rPr>
                <w:rFonts w:ascii="Calibri" w:eastAsia="Calibri" w:hAnsi="Calibri" w:cs="Times New Roman"/>
                <w:b/>
                <w:sz w:val="28"/>
                <w:szCs w:val="28"/>
              </w:rPr>
              <w:t>Grade Equivalency</w:t>
            </w:r>
          </w:p>
        </w:tc>
      </w:tr>
      <w:tr w:rsidR="003C1724" w:rsidRPr="003C1724" w14:paraId="60DD0668" w14:textId="77777777" w:rsidTr="00680B3C">
        <w:tc>
          <w:tcPr>
            <w:tcW w:w="3168" w:type="dxa"/>
          </w:tcPr>
          <w:p w14:paraId="54D16D30" w14:textId="77777777" w:rsidR="003C1724" w:rsidRPr="003C1724" w:rsidRDefault="003C1724" w:rsidP="003C1724">
            <w:pPr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Whole Number Operations</w:t>
            </w:r>
          </w:p>
        </w:tc>
        <w:tc>
          <w:tcPr>
            <w:tcW w:w="2790" w:type="dxa"/>
          </w:tcPr>
          <w:p w14:paraId="01569F09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35</w:t>
            </w:r>
          </w:p>
        </w:tc>
        <w:tc>
          <w:tcPr>
            <w:tcW w:w="2520" w:type="dxa"/>
          </w:tcPr>
          <w:p w14:paraId="731FD284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80</w:t>
            </w:r>
          </w:p>
        </w:tc>
        <w:tc>
          <w:tcPr>
            <w:tcW w:w="2538" w:type="dxa"/>
          </w:tcPr>
          <w:p w14:paraId="26DBFF47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3.3</w:t>
            </w:r>
          </w:p>
        </w:tc>
      </w:tr>
      <w:tr w:rsidR="003C1724" w:rsidRPr="003C1724" w14:paraId="4256A9CD" w14:textId="77777777" w:rsidTr="003C1724">
        <w:tc>
          <w:tcPr>
            <w:tcW w:w="3168" w:type="dxa"/>
            <w:shd w:val="clear" w:color="auto" w:fill="D9D9D9"/>
          </w:tcPr>
          <w:p w14:paraId="1A4BA5CA" w14:textId="77777777" w:rsidR="003C1724" w:rsidRPr="003C1724" w:rsidRDefault="003C1724" w:rsidP="003C1724">
            <w:pPr>
              <w:rPr>
                <w:rFonts w:ascii="Calibri" w:eastAsia="Calibri" w:hAnsi="Calibri" w:cs="Times New Roman"/>
                <w:i/>
                <w:szCs w:val="24"/>
              </w:rPr>
            </w:pPr>
            <w:r w:rsidRPr="003C1724">
              <w:rPr>
                <w:rFonts w:ascii="Calibri" w:eastAsia="Calibri" w:hAnsi="Calibri" w:cs="Times New Roman"/>
                <w:i/>
                <w:szCs w:val="24"/>
              </w:rPr>
              <w:t xml:space="preserve">   Addition and Subtraction</w:t>
            </w:r>
          </w:p>
        </w:tc>
        <w:tc>
          <w:tcPr>
            <w:tcW w:w="2790" w:type="dxa"/>
          </w:tcPr>
          <w:p w14:paraId="63240056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17</w:t>
            </w:r>
          </w:p>
        </w:tc>
        <w:tc>
          <w:tcPr>
            <w:tcW w:w="2520" w:type="dxa"/>
          </w:tcPr>
          <w:p w14:paraId="772DC7CB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82</w:t>
            </w:r>
          </w:p>
        </w:tc>
        <w:tc>
          <w:tcPr>
            <w:tcW w:w="2538" w:type="dxa"/>
          </w:tcPr>
          <w:p w14:paraId="3256ADCF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3.5</w:t>
            </w:r>
          </w:p>
        </w:tc>
      </w:tr>
      <w:tr w:rsidR="003C1724" w:rsidRPr="003C1724" w14:paraId="5BB2060A" w14:textId="77777777" w:rsidTr="003C1724">
        <w:tc>
          <w:tcPr>
            <w:tcW w:w="3168" w:type="dxa"/>
            <w:shd w:val="clear" w:color="auto" w:fill="D9D9D9"/>
          </w:tcPr>
          <w:p w14:paraId="11BD01E1" w14:textId="77777777" w:rsidR="003C1724" w:rsidRPr="003C1724" w:rsidRDefault="003C1724" w:rsidP="003C1724">
            <w:pPr>
              <w:rPr>
                <w:rFonts w:ascii="Calibri" w:eastAsia="Calibri" w:hAnsi="Calibri" w:cs="Times New Roman"/>
                <w:i/>
                <w:szCs w:val="24"/>
              </w:rPr>
            </w:pPr>
            <w:r w:rsidRPr="003C1724">
              <w:rPr>
                <w:rFonts w:ascii="Calibri" w:eastAsia="Calibri" w:hAnsi="Calibri" w:cs="Times New Roman"/>
                <w:i/>
                <w:szCs w:val="24"/>
              </w:rPr>
              <w:t xml:space="preserve">   Multiplication and Division</w:t>
            </w:r>
          </w:p>
        </w:tc>
        <w:tc>
          <w:tcPr>
            <w:tcW w:w="2790" w:type="dxa"/>
          </w:tcPr>
          <w:p w14:paraId="1AFDD781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13</w:t>
            </w:r>
          </w:p>
        </w:tc>
        <w:tc>
          <w:tcPr>
            <w:tcW w:w="2520" w:type="dxa"/>
          </w:tcPr>
          <w:p w14:paraId="17411D46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78</w:t>
            </w:r>
          </w:p>
        </w:tc>
        <w:tc>
          <w:tcPr>
            <w:tcW w:w="2538" w:type="dxa"/>
          </w:tcPr>
          <w:p w14:paraId="380CBCC1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2.9</w:t>
            </w:r>
          </w:p>
        </w:tc>
      </w:tr>
      <w:tr w:rsidR="003C1724" w:rsidRPr="003C1724" w14:paraId="36BD15B8" w14:textId="77777777" w:rsidTr="003C1724">
        <w:tc>
          <w:tcPr>
            <w:tcW w:w="3168" w:type="dxa"/>
            <w:shd w:val="clear" w:color="auto" w:fill="D9D9D9"/>
          </w:tcPr>
          <w:p w14:paraId="579E83E0" w14:textId="77777777" w:rsidR="003C1724" w:rsidRPr="003C1724" w:rsidRDefault="003C1724" w:rsidP="003C1724">
            <w:pPr>
              <w:rPr>
                <w:rFonts w:ascii="Calibri" w:eastAsia="Calibri" w:hAnsi="Calibri" w:cs="Times New Roman"/>
                <w:i/>
                <w:szCs w:val="24"/>
              </w:rPr>
            </w:pPr>
            <w:r w:rsidRPr="003C1724">
              <w:rPr>
                <w:rFonts w:ascii="Calibri" w:eastAsia="Calibri" w:hAnsi="Calibri" w:cs="Times New Roman"/>
                <w:i/>
                <w:szCs w:val="24"/>
              </w:rPr>
              <w:t xml:space="preserve">   Comparisons</w:t>
            </w:r>
          </w:p>
        </w:tc>
        <w:tc>
          <w:tcPr>
            <w:tcW w:w="2790" w:type="dxa"/>
          </w:tcPr>
          <w:p w14:paraId="773604D5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5</w:t>
            </w:r>
          </w:p>
        </w:tc>
        <w:tc>
          <w:tcPr>
            <w:tcW w:w="2520" w:type="dxa"/>
          </w:tcPr>
          <w:p w14:paraId="6E646520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85</w:t>
            </w:r>
          </w:p>
        </w:tc>
        <w:tc>
          <w:tcPr>
            <w:tcW w:w="2538" w:type="dxa"/>
          </w:tcPr>
          <w:p w14:paraId="1C885F4F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3.5</w:t>
            </w:r>
          </w:p>
        </w:tc>
      </w:tr>
      <w:tr w:rsidR="003C1724" w:rsidRPr="003C1724" w14:paraId="7F2DFEFF" w14:textId="77777777" w:rsidTr="00680B3C">
        <w:tc>
          <w:tcPr>
            <w:tcW w:w="3168" w:type="dxa"/>
          </w:tcPr>
          <w:p w14:paraId="0EF6FA48" w14:textId="77777777" w:rsidR="003C1724" w:rsidRPr="003C1724" w:rsidRDefault="003C1724" w:rsidP="003C1724">
            <w:pPr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Algebraic Thinking</w:t>
            </w:r>
          </w:p>
        </w:tc>
        <w:tc>
          <w:tcPr>
            <w:tcW w:w="2790" w:type="dxa"/>
          </w:tcPr>
          <w:p w14:paraId="33EC45BE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12</w:t>
            </w:r>
          </w:p>
        </w:tc>
        <w:tc>
          <w:tcPr>
            <w:tcW w:w="2520" w:type="dxa"/>
          </w:tcPr>
          <w:p w14:paraId="0A3C5C99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69</w:t>
            </w:r>
          </w:p>
        </w:tc>
        <w:tc>
          <w:tcPr>
            <w:tcW w:w="2538" w:type="dxa"/>
          </w:tcPr>
          <w:p w14:paraId="48B91380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1.9</w:t>
            </w:r>
          </w:p>
        </w:tc>
      </w:tr>
      <w:tr w:rsidR="003C1724" w:rsidRPr="003C1724" w14:paraId="39915C32" w14:textId="77777777" w:rsidTr="00680B3C">
        <w:tc>
          <w:tcPr>
            <w:tcW w:w="3168" w:type="dxa"/>
          </w:tcPr>
          <w:p w14:paraId="229C7340" w14:textId="77777777" w:rsidR="003C1724" w:rsidRPr="003C1724" w:rsidRDefault="003C1724" w:rsidP="003C1724">
            <w:pPr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Rational Numbers</w:t>
            </w:r>
          </w:p>
        </w:tc>
        <w:tc>
          <w:tcPr>
            <w:tcW w:w="2790" w:type="dxa"/>
          </w:tcPr>
          <w:p w14:paraId="66FE2667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37</w:t>
            </w:r>
          </w:p>
        </w:tc>
        <w:tc>
          <w:tcPr>
            <w:tcW w:w="2520" w:type="dxa"/>
          </w:tcPr>
          <w:p w14:paraId="3F143A8C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73</w:t>
            </w:r>
          </w:p>
        </w:tc>
        <w:tc>
          <w:tcPr>
            <w:tcW w:w="2538" w:type="dxa"/>
          </w:tcPr>
          <w:p w14:paraId="0616F3BD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2.5</w:t>
            </w:r>
          </w:p>
        </w:tc>
      </w:tr>
      <w:tr w:rsidR="003C1724" w:rsidRPr="003C1724" w14:paraId="069A9A9B" w14:textId="77777777" w:rsidTr="003C1724">
        <w:tc>
          <w:tcPr>
            <w:tcW w:w="3168" w:type="dxa"/>
            <w:shd w:val="clear" w:color="auto" w:fill="D9D9D9"/>
          </w:tcPr>
          <w:p w14:paraId="188ACF65" w14:textId="77777777" w:rsidR="003C1724" w:rsidRPr="003C1724" w:rsidRDefault="003C1724" w:rsidP="003C1724">
            <w:pPr>
              <w:rPr>
                <w:rFonts w:ascii="Calibri" w:eastAsia="Calibri" w:hAnsi="Calibri" w:cs="Times New Roman"/>
                <w:i/>
                <w:szCs w:val="24"/>
              </w:rPr>
            </w:pPr>
            <w:r w:rsidRPr="003C1724">
              <w:rPr>
                <w:rFonts w:ascii="Calibri" w:eastAsia="Calibri" w:hAnsi="Calibri" w:cs="Times New Roman"/>
                <w:i/>
                <w:szCs w:val="24"/>
              </w:rPr>
              <w:t xml:space="preserve">   Addition and Subtraction</w:t>
            </w:r>
          </w:p>
        </w:tc>
        <w:tc>
          <w:tcPr>
            <w:tcW w:w="2790" w:type="dxa"/>
          </w:tcPr>
          <w:p w14:paraId="20431861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13</w:t>
            </w:r>
          </w:p>
        </w:tc>
        <w:tc>
          <w:tcPr>
            <w:tcW w:w="2520" w:type="dxa"/>
          </w:tcPr>
          <w:p w14:paraId="490B0E0A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73</w:t>
            </w:r>
          </w:p>
        </w:tc>
        <w:tc>
          <w:tcPr>
            <w:tcW w:w="2538" w:type="dxa"/>
          </w:tcPr>
          <w:p w14:paraId="48267671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2.5</w:t>
            </w:r>
          </w:p>
        </w:tc>
      </w:tr>
      <w:tr w:rsidR="003C1724" w:rsidRPr="003C1724" w14:paraId="6CD37351" w14:textId="77777777" w:rsidTr="003C1724">
        <w:tc>
          <w:tcPr>
            <w:tcW w:w="3168" w:type="dxa"/>
            <w:shd w:val="clear" w:color="auto" w:fill="D9D9D9"/>
          </w:tcPr>
          <w:p w14:paraId="7429DFB5" w14:textId="77777777" w:rsidR="003C1724" w:rsidRPr="003C1724" w:rsidRDefault="003C1724" w:rsidP="003C1724">
            <w:pPr>
              <w:rPr>
                <w:rFonts w:ascii="Calibri" w:eastAsia="Calibri" w:hAnsi="Calibri" w:cs="Times New Roman"/>
                <w:i/>
                <w:szCs w:val="24"/>
              </w:rPr>
            </w:pPr>
            <w:r w:rsidRPr="003C1724">
              <w:rPr>
                <w:rFonts w:ascii="Calibri" w:eastAsia="Calibri" w:hAnsi="Calibri" w:cs="Times New Roman"/>
                <w:i/>
                <w:szCs w:val="24"/>
              </w:rPr>
              <w:t xml:space="preserve">   Multiplication and Division</w:t>
            </w:r>
          </w:p>
        </w:tc>
        <w:tc>
          <w:tcPr>
            <w:tcW w:w="2790" w:type="dxa"/>
          </w:tcPr>
          <w:p w14:paraId="057813D3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15</w:t>
            </w:r>
          </w:p>
        </w:tc>
        <w:tc>
          <w:tcPr>
            <w:tcW w:w="2520" w:type="dxa"/>
          </w:tcPr>
          <w:p w14:paraId="6A9D3CDF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75</w:t>
            </w:r>
          </w:p>
        </w:tc>
        <w:tc>
          <w:tcPr>
            <w:tcW w:w="2538" w:type="dxa"/>
          </w:tcPr>
          <w:p w14:paraId="2D353232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2.7</w:t>
            </w:r>
          </w:p>
        </w:tc>
      </w:tr>
      <w:tr w:rsidR="003C1724" w:rsidRPr="003C1724" w14:paraId="269F72AD" w14:textId="77777777" w:rsidTr="003C1724">
        <w:tc>
          <w:tcPr>
            <w:tcW w:w="3168" w:type="dxa"/>
            <w:shd w:val="clear" w:color="auto" w:fill="D9D9D9"/>
          </w:tcPr>
          <w:p w14:paraId="06FBCB63" w14:textId="77777777" w:rsidR="003C1724" w:rsidRPr="003C1724" w:rsidRDefault="003C1724" w:rsidP="003C1724">
            <w:pPr>
              <w:rPr>
                <w:rFonts w:ascii="Calibri" w:eastAsia="Calibri" w:hAnsi="Calibri" w:cs="Times New Roman"/>
                <w:i/>
                <w:szCs w:val="24"/>
              </w:rPr>
            </w:pPr>
            <w:r w:rsidRPr="003C1724">
              <w:rPr>
                <w:rFonts w:ascii="Calibri" w:eastAsia="Calibri" w:hAnsi="Calibri" w:cs="Times New Roman"/>
                <w:i/>
                <w:szCs w:val="24"/>
              </w:rPr>
              <w:t xml:space="preserve">   Comparisons</w:t>
            </w:r>
          </w:p>
        </w:tc>
        <w:tc>
          <w:tcPr>
            <w:tcW w:w="2790" w:type="dxa"/>
          </w:tcPr>
          <w:p w14:paraId="04B64A3E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9</w:t>
            </w:r>
          </w:p>
        </w:tc>
        <w:tc>
          <w:tcPr>
            <w:tcW w:w="2520" w:type="dxa"/>
          </w:tcPr>
          <w:p w14:paraId="604AE59E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71</w:t>
            </w:r>
          </w:p>
        </w:tc>
        <w:tc>
          <w:tcPr>
            <w:tcW w:w="2538" w:type="dxa"/>
          </w:tcPr>
          <w:p w14:paraId="3457C7F9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2.1</w:t>
            </w:r>
          </w:p>
        </w:tc>
      </w:tr>
      <w:tr w:rsidR="003C1724" w:rsidRPr="003C1724" w14:paraId="58CC36A3" w14:textId="77777777" w:rsidTr="00680B3C">
        <w:tc>
          <w:tcPr>
            <w:tcW w:w="3168" w:type="dxa"/>
          </w:tcPr>
          <w:p w14:paraId="4DFF1ACF" w14:textId="77777777" w:rsidR="003C1724" w:rsidRPr="003C1724" w:rsidRDefault="003C1724" w:rsidP="003C1724">
            <w:pPr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Geometry</w:t>
            </w:r>
          </w:p>
        </w:tc>
        <w:tc>
          <w:tcPr>
            <w:tcW w:w="2790" w:type="dxa"/>
          </w:tcPr>
          <w:p w14:paraId="4EB4475F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18</w:t>
            </w:r>
          </w:p>
        </w:tc>
        <w:tc>
          <w:tcPr>
            <w:tcW w:w="2520" w:type="dxa"/>
          </w:tcPr>
          <w:p w14:paraId="7522EEFC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84</w:t>
            </w:r>
          </w:p>
        </w:tc>
        <w:tc>
          <w:tcPr>
            <w:tcW w:w="2538" w:type="dxa"/>
          </w:tcPr>
          <w:p w14:paraId="583733D4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3.8</w:t>
            </w:r>
          </w:p>
        </w:tc>
      </w:tr>
      <w:tr w:rsidR="003C1724" w:rsidRPr="003C1724" w14:paraId="2D7C5FCB" w14:textId="77777777" w:rsidTr="00680B3C">
        <w:tc>
          <w:tcPr>
            <w:tcW w:w="3168" w:type="dxa"/>
          </w:tcPr>
          <w:p w14:paraId="2D58F743" w14:textId="77777777" w:rsidR="003C1724" w:rsidRPr="003C1724" w:rsidRDefault="003C1724" w:rsidP="003C1724">
            <w:pPr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Data and Measurement</w:t>
            </w:r>
          </w:p>
        </w:tc>
        <w:tc>
          <w:tcPr>
            <w:tcW w:w="2790" w:type="dxa"/>
          </w:tcPr>
          <w:p w14:paraId="49129C55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18</w:t>
            </w:r>
          </w:p>
        </w:tc>
        <w:tc>
          <w:tcPr>
            <w:tcW w:w="2520" w:type="dxa"/>
          </w:tcPr>
          <w:p w14:paraId="6A043E4B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85</w:t>
            </w:r>
          </w:p>
        </w:tc>
        <w:tc>
          <w:tcPr>
            <w:tcW w:w="2538" w:type="dxa"/>
          </w:tcPr>
          <w:p w14:paraId="3FD6C625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3.6</w:t>
            </w:r>
          </w:p>
        </w:tc>
      </w:tr>
      <w:tr w:rsidR="003C1724" w:rsidRPr="003C1724" w14:paraId="64439409" w14:textId="77777777" w:rsidTr="00680B3C">
        <w:tc>
          <w:tcPr>
            <w:tcW w:w="3168" w:type="dxa"/>
          </w:tcPr>
          <w:p w14:paraId="1773CD3C" w14:textId="77777777" w:rsidR="003C1724" w:rsidRPr="003C1724" w:rsidRDefault="003C1724" w:rsidP="003C1724">
            <w:pPr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Problem Solving</w:t>
            </w:r>
          </w:p>
        </w:tc>
        <w:tc>
          <w:tcPr>
            <w:tcW w:w="2790" w:type="dxa"/>
          </w:tcPr>
          <w:p w14:paraId="50952C25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22</w:t>
            </w:r>
          </w:p>
        </w:tc>
        <w:tc>
          <w:tcPr>
            <w:tcW w:w="2520" w:type="dxa"/>
          </w:tcPr>
          <w:p w14:paraId="05CB6DDF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72</w:t>
            </w:r>
          </w:p>
        </w:tc>
        <w:tc>
          <w:tcPr>
            <w:tcW w:w="2538" w:type="dxa"/>
          </w:tcPr>
          <w:p w14:paraId="6842C319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2.6</w:t>
            </w:r>
          </w:p>
        </w:tc>
      </w:tr>
      <w:tr w:rsidR="003C1724" w:rsidRPr="003C1724" w14:paraId="04EDDB66" w14:textId="77777777" w:rsidTr="003C1724">
        <w:tc>
          <w:tcPr>
            <w:tcW w:w="3168" w:type="dxa"/>
            <w:shd w:val="clear" w:color="auto" w:fill="D9D9D9"/>
          </w:tcPr>
          <w:p w14:paraId="0F930413" w14:textId="77777777" w:rsidR="003C1724" w:rsidRPr="003C1724" w:rsidRDefault="003C1724" w:rsidP="003C1724">
            <w:pPr>
              <w:rPr>
                <w:rFonts w:ascii="Calibri" w:eastAsia="Calibri" w:hAnsi="Calibri" w:cs="Times New Roman"/>
                <w:i/>
                <w:szCs w:val="24"/>
              </w:rPr>
            </w:pPr>
            <w:r w:rsidRPr="003C1724">
              <w:rPr>
                <w:rFonts w:ascii="Calibri" w:eastAsia="Calibri" w:hAnsi="Calibri" w:cs="Times New Roman"/>
                <w:i/>
                <w:szCs w:val="24"/>
              </w:rPr>
              <w:t xml:space="preserve">  Concepts</w:t>
            </w:r>
          </w:p>
        </w:tc>
        <w:tc>
          <w:tcPr>
            <w:tcW w:w="2790" w:type="dxa"/>
          </w:tcPr>
          <w:p w14:paraId="16100879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12</w:t>
            </w:r>
          </w:p>
        </w:tc>
        <w:tc>
          <w:tcPr>
            <w:tcW w:w="2520" w:type="dxa"/>
          </w:tcPr>
          <w:p w14:paraId="0021CCF2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73</w:t>
            </w:r>
          </w:p>
        </w:tc>
        <w:tc>
          <w:tcPr>
            <w:tcW w:w="2538" w:type="dxa"/>
          </w:tcPr>
          <w:p w14:paraId="2BC0223A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2.5</w:t>
            </w:r>
          </w:p>
        </w:tc>
      </w:tr>
      <w:tr w:rsidR="003C1724" w:rsidRPr="003C1724" w14:paraId="6EFB3262" w14:textId="77777777" w:rsidTr="003C1724">
        <w:tc>
          <w:tcPr>
            <w:tcW w:w="3168" w:type="dxa"/>
            <w:shd w:val="clear" w:color="auto" w:fill="D9D9D9"/>
          </w:tcPr>
          <w:p w14:paraId="34068F21" w14:textId="77777777" w:rsidR="003C1724" w:rsidRPr="003C1724" w:rsidRDefault="003C1724" w:rsidP="003C1724">
            <w:pPr>
              <w:rPr>
                <w:rFonts w:ascii="Calibri" w:eastAsia="Calibri" w:hAnsi="Calibri" w:cs="Times New Roman"/>
                <w:i/>
                <w:szCs w:val="24"/>
              </w:rPr>
            </w:pPr>
            <w:r w:rsidRPr="003C1724">
              <w:rPr>
                <w:rFonts w:ascii="Calibri" w:eastAsia="Calibri" w:hAnsi="Calibri" w:cs="Times New Roman"/>
                <w:i/>
                <w:szCs w:val="24"/>
              </w:rPr>
              <w:t xml:space="preserve">  Applications</w:t>
            </w:r>
          </w:p>
        </w:tc>
        <w:tc>
          <w:tcPr>
            <w:tcW w:w="2790" w:type="dxa"/>
          </w:tcPr>
          <w:p w14:paraId="7AADABDE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10</w:t>
            </w:r>
          </w:p>
        </w:tc>
        <w:tc>
          <w:tcPr>
            <w:tcW w:w="2520" w:type="dxa"/>
          </w:tcPr>
          <w:p w14:paraId="73A75D67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71</w:t>
            </w:r>
          </w:p>
        </w:tc>
        <w:tc>
          <w:tcPr>
            <w:tcW w:w="2538" w:type="dxa"/>
          </w:tcPr>
          <w:p w14:paraId="76B73F10" w14:textId="77777777" w:rsidR="003C1724" w:rsidRPr="003C1724" w:rsidRDefault="003C1724" w:rsidP="003C1724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3C1724">
              <w:rPr>
                <w:rFonts w:ascii="Calibri" w:eastAsia="Calibri" w:hAnsi="Calibri" w:cs="Times New Roman"/>
                <w:szCs w:val="24"/>
              </w:rPr>
              <w:t>2.2</w:t>
            </w:r>
          </w:p>
        </w:tc>
      </w:tr>
    </w:tbl>
    <w:p w14:paraId="35C8D742" w14:textId="77777777" w:rsidR="003C1724" w:rsidRPr="003C1724" w:rsidRDefault="003C1724" w:rsidP="003C1724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74F6C9FA" w14:textId="77777777" w:rsidR="003C1724" w:rsidRPr="003C1724" w:rsidRDefault="003C1724" w:rsidP="003C1724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3C1724">
        <w:rPr>
          <w:rFonts w:ascii="Calibri" w:eastAsia="Calibri" w:hAnsi="Calibri" w:cs="Times New Roman"/>
          <w:sz w:val="28"/>
          <w:szCs w:val="28"/>
        </w:rPr>
        <w:t>Strengths: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AF7534" w14:textId="77777777" w:rsidR="003C1724" w:rsidRPr="003C1724" w:rsidRDefault="003C1724" w:rsidP="003C1724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3C1724">
        <w:rPr>
          <w:rFonts w:ascii="Calibri" w:eastAsia="Calibri" w:hAnsi="Calibri" w:cs="Times New Roman"/>
          <w:sz w:val="28"/>
          <w:szCs w:val="28"/>
        </w:rPr>
        <w:t>Weakness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3CB47A" w14:textId="77777777" w:rsidR="00025826" w:rsidRPr="007C1CD9" w:rsidRDefault="00025826" w:rsidP="007C1CD9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sectPr w:rsidR="00025826" w:rsidRPr="007C1CD9" w:rsidSect="003C172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BBA3" w14:textId="77777777" w:rsidR="001E6301" w:rsidRDefault="001E6301" w:rsidP="00A10585">
      <w:pPr>
        <w:spacing w:after="0"/>
      </w:pPr>
      <w:r>
        <w:separator/>
      </w:r>
    </w:p>
  </w:endnote>
  <w:endnote w:type="continuationSeparator" w:id="0">
    <w:p w14:paraId="455C40B2" w14:textId="77777777" w:rsidR="001E6301" w:rsidRDefault="001E6301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59714FA7" w:rsidR="00A10585" w:rsidRDefault="00A1386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0F0D2A" wp14:editId="61E12910">
          <wp:simplePos x="0" y="0"/>
          <wp:positionH relativeFrom="column">
            <wp:posOffset>175260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B09A197" wp14:editId="2F51C54F">
          <wp:simplePos x="0" y="0"/>
          <wp:positionH relativeFrom="column">
            <wp:posOffset>3126893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FC57" w14:textId="77777777" w:rsidR="001E6301" w:rsidRDefault="001E6301" w:rsidP="00A10585">
      <w:pPr>
        <w:spacing w:after="0"/>
      </w:pPr>
      <w:r>
        <w:separator/>
      </w:r>
    </w:p>
  </w:footnote>
  <w:footnote w:type="continuationSeparator" w:id="0">
    <w:p w14:paraId="1AE86E8C" w14:textId="77777777" w:rsidR="001E6301" w:rsidRDefault="001E6301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17F8E"/>
    <w:multiLevelType w:val="hybridMultilevel"/>
    <w:tmpl w:val="A196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1E6301"/>
    <w:rsid w:val="002924A3"/>
    <w:rsid w:val="002A64A9"/>
    <w:rsid w:val="003C1724"/>
    <w:rsid w:val="00465A51"/>
    <w:rsid w:val="007C1CD9"/>
    <w:rsid w:val="0093127E"/>
    <w:rsid w:val="00A10585"/>
    <w:rsid w:val="00A13863"/>
    <w:rsid w:val="00E963E0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3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1107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4</cp:revision>
  <dcterms:created xsi:type="dcterms:W3CDTF">2018-08-17T13:45:00Z</dcterms:created>
  <dcterms:modified xsi:type="dcterms:W3CDTF">2019-05-13T16:19:00Z</dcterms:modified>
</cp:coreProperties>
</file>