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F2DA" w14:textId="54ABDB58" w:rsidR="007D6343" w:rsidRPr="007D6343" w:rsidRDefault="00A83D34" w:rsidP="007D6343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9397F" wp14:editId="71BD94D0">
                <wp:simplePos x="0" y="0"/>
                <wp:positionH relativeFrom="column">
                  <wp:posOffset>-668338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332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A115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8.1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YE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600A9CED" wp14:editId="29E64DD7">
            <wp:simplePos x="0" y="0"/>
            <wp:positionH relativeFrom="column">
              <wp:posOffset>-349251</wp:posOffset>
            </wp:positionH>
            <wp:positionV relativeFrom="paragraph">
              <wp:posOffset>-746124</wp:posOffset>
            </wp:positionV>
            <wp:extent cx="403225" cy="699135"/>
            <wp:effectExtent l="0" t="0" r="0" b="5715"/>
            <wp:wrapNone/>
            <wp:docPr id="335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FFE2E" wp14:editId="72046CF4">
                <wp:simplePos x="0" y="0"/>
                <wp:positionH relativeFrom="column">
                  <wp:posOffset>-438150</wp:posOffset>
                </wp:positionH>
                <wp:positionV relativeFrom="paragraph">
                  <wp:posOffset>-752475</wp:posOffset>
                </wp:positionV>
                <wp:extent cx="6981825" cy="727074"/>
                <wp:effectExtent l="0" t="0" r="28575" b="1651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436878FA" w14:textId="77777777" w:rsidR="007D6343" w:rsidRPr="00863DC4" w:rsidRDefault="007D6343" w:rsidP="007D6343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5.19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Pause &amp; Process</w:t>
                            </w:r>
                          </w:p>
                          <w:p w14:paraId="19F5F22E" w14:textId="77777777" w:rsidR="007D6343" w:rsidRPr="007D6343" w:rsidRDefault="007D6343" w:rsidP="007D6343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7D6343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0B587CA5" w14:textId="77777777" w:rsidR="007D6343" w:rsidRDefault="007D6343" w:rsidP="007D6343">
                            <w:pPr>
                              <w:spacing w:after="0" w:line="240" w:lineRule="auto"/>
                              <w:jc w:val="center"/>
                            </w:pPr>
                            <w:r w:rsidRPr="007D6343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FFE2E"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26" type="#_x0000_t202" style="position:absolute;margin-left:-34.5pt;margin-top:-59.2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" fillcolor="#bfbfc1" strokecolor="#bfbfc1" strokeweight=".5pt">
                <v:textbox>
                  <w:txbxContent>
                    <w:p w14:paraId="436878FA" w14:textId="77777777" w:rsidR="007D6343" w:rsidRPr="00863DC4" w:rsidRDefault="007D6343" w:rsidP="007D6343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5.19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Pause &amp; Process</w:t>
                      </w:r>
                    </w:p>
                    <w:p w14:paraId="19F5F22E" w14:textId="77777777" w:rsidR="007D6343" w:rsidRPr="007D6343" w:rsidRDefault="007D6343" w:rsidP="007D6343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7D6343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0B587CA5" w14:textId="77777777" w:rsidR="007D6343" w:rsidRDefault="007D6343" w:rsidP="007D6343">
                      <w:pPr>
                        <w:spacing w:after="0" w:line="240" w:lineRule="auto"/>
                        <w:jc w:val="center"/>
                      </w:pPr>
                      <w:r w:rsidRPr="007D6343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26F008C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  <w:r w:rsidRPr="007D6343">
        <w:rPr>
          <w:rFonts w:ascii="Tw Cen MT" w:eastAsia="Tw Cen MT" w:hAnsi="Tw Cen MT" w:cs="Times New Roman"/>
        </w:rPr>
        <w:t xml:space="preserve">Examine the explanations below for the different pronunciations of the letter C. </w:t>
      </w:r>
    </w:p>
    <w:p w14:paraId="4774C3EA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  <w:r w:rsidRPr="007D6343"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7435" wp14:editId="4AB94009">
                <wp:simplePos x="0" y="0"/>
                <wp:positionH relativeFrom="margin">
                  <wp:posOffset>381000</wp:posOffset>
                </wp:positionH>
                <wp:positionV relativeFrom="paragraph">
                  <wp:posOffset>204470</wp:posOffset>
                </wp:positionV>
                <wp:extent cx="5800725" cy="1066800"/>
                <wp:effectExtent l="0" t="0" r="28575" b="1905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7E598A7" w14:textId="77777777" w:rsidR="007D6343" w:rsidRPr="007D6343" w:rsidRDefault="007D6343" w:rsidP="007D6343">
                            <w:pPr>
                              <w:spacing w:line="240" w:lineRule="auto"/>
                              <w:rPr>
                                <w:color w:val="FFFFFF"/>
                                <w:szCs w:val="24"/>
                              </w:rPr>
                            </w:pPr>
                            <w:r w:rsidRPr="007D6343">
                              <w:rPr>
                                <w:color w:val="FFFFFF"/>
                                <w:szCs w:val="24"/>
                              </w:rPr>
                              <w:t>The explanation</w:t>
                            </w:r>
                          </w:p>
                          <w:p w14:paraId="4E1E1788" w14:textId="77777777" w:rsidR="007D6343" w:rsidRPr="007D6343" w:rsidRDefault="007D6343" w:rsidP="007D6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6343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correct (accurate and complete)</w:t>
                            </w:r>
                          </w:p>
                          <w:p w14:paraId="7379A694" w14:textId="77777777" w:rsidR="007D6343" w:rsidRPr="007D6343" w:rsidRDefault="007D6343" w:rsidP="007D6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6343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immediately comprehensible, concrete, focused and easy to follow</w:t>
                            </w:r>
                          </w:p>
                          <w:p w14:paraId="1CF8645E" w14:textId="77777777" w:rsidR="007D6343" w:rsidRPr="007D6343" w:rsidRDefault="007D6343" w:rsidP="007D6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6343">
                              <w:rPr>
                                <w:color w:val="FFFFFF"/>
                                <w:sz w:val="24"/>
                                <w:szCs w:val="24"/>
                              </w:rPr>
                              <w:t>has the simplest possible student- and discipline-appropriate vocabulary and syntax</w:t>
                            </w:r>
                          </w:p>
                          <w:p w14:paraId="002F3382" w14:textId="77777777" w:rsidR="007D6343" w:rsidRPr="007D6343" w:rsidRDefault="007D6343" w:rsidP="007D6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6343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not awkward-sounding?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7435" id="Text Box 337" o:spid="_x0000_s1031" type="#_x0000_t202" style="position:absolute;margin-left:30pt;margin-top:16.1pt;width:45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" fillcolor="#7030a0" strokecolor="#7030a0" strokeweight=".5pt">
                <v:textbox>
                  <w:txbxContent>
                    <w:p w14:paraId="47E598A7" w14:textId="77777777" w:rsidR="007D6343" w:rsidRPr="007D6343" w:rsidRDefault="007D6343" w:rsidP="007D6343">
                      <w:pPr>
                        <w:spacing w:line="240" w:lineRule="auto"/>
                        <w:rPr>
                          <w:color w:val="FFFFFF"/>
                          <w:szCs w:val="24"/>
                        </w:rPr>
                      </w:pPr>
                      <w:r w:rsidRPr="007D6343">
                        <w:rPr>
                          <w:color w:val="FFFFFF"/>
                          <w:szCs w:val="24"/>
                        </w:rPr>
                        <w:t>The explanation</w:t>
                      </w:r>
                    </w:p>
                    <w:p w14:paraId="4E1E1788" w14:textId="77777777" w:rsidR="007D6343" w:rsidRPr="007D6343" w:rsidRDefault="007D6343" w:rsidP="007D63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D6343">
                        <w:rPr>
                          <w:color w:val="FFFFFF"/>
                          <w:sz w:val="24"/>
                          <w:szCs w:val="24"/>
                        </w:rPr>
                        <w:t>is correct (accurate and complete)</w:t>
                      </w:r>
                    </w:p>
                    <w:p w14:paraId="7379A694" w14:textId="77777777" w:rsidR="007D6343" w:rsidRPr="007D6343" w:rsidRDefault="007D6343" w:rsidP="007D63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D6343">
                        <w:rPr>
                          <w:color w:val="FFFFFF"/>
                          <w:sz w:val="24"/>
                          <w:szCs w:val="24"/>
                        </w:rPr>
                        <w:t>is immediately comprehensible, concrete, focused and easy to follow</w:t>
                      </w:r>
                    </w:p>
                    <w:p w14:paraId="1CF8645E" w14:textId="77777777" w:rsidR="007D6343" w:rsidRPr="007D6343" w:rsidRDefault="007D6343" w:rsidP="007D63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D6343">
                        <w:rPr>
                          <w:color w:val="FFFFFF"/>
                          <w:sz w:val="24"/>
                          <w:szCs w:val="24"/>
                        </w:rPr>
                        <w:t>has the simplest possible student- and discipline-appropriate vocabulary and syntax</w:t>
                      </w:r>
                    </w:p>
                    <w:p w14:paraId="002F3382" w14:textId="77777777" w:rsidR="007D6343" w:rsidRPr="007D6343" w:rsidRDefault="007D6343" w:rsidP="007D63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D6343">
                        <w:rPr>
                          <w:color w:val="FFFFFF"/>
                          <w:sz w:val="24"/>
                          <w:szCs w:val="24"/>
                        </w:rPr>
                        <w:t>is not awkward-sounding?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6343">
        <w:rPr>
          <w:rFonts w:ascii="Tw Cen MT" w:eastAsia="Tw Cen MT" w:hAnsi="Tw Cen MT" w:cs="Times New Roman"/>
        </w:rPr>
        <w:t xml:space="preserve">In what ways are they not clear or concise? Use the checklist to help you. </w:t>
      </w:r>
    </w:p>
    <w:p w14:paraId="658CC5AB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</w:p>
    <w:p w14:paraId="64880CE8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</w:p>
    <w:p w14:paraId="52640DAD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</w:p>
    <w:p w14:paraId="636D872D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</w:p>
    <w:tbl>
      <w:tblPr>
        <w:tblStyle w:val="TableGrid"/>
        <w:tblW w:w="11028" w:type="dxa"/>
        <w:jc w:val="center"/>
        <w:tblLook w:val="04A0" w:firstRow="1" w:lastRow="0" w:firstColumn="1" w:lastColumn="0" w:noHBand="0" w:noVBand="1"/>
      </w:tblPr>
      <w:tblGrid>
        <w:gridCol w:w="5665"/>
        <w:gridCol w:w="5363"/>
      </w:tblGrid>
      <w:tr w:rsidR="007D6343" w:rsidRPr="007D6343" w14:paraId="1AF18E64" w14:textId="77777777" w:rsidTr="007D6343">
        <w:trPr>
          <w:trHeight w:val="256"/>
          <w:jc w:val="center"/>
        </w:trPr>
        <w:tc>
          <w:tcPr>
            <w:tcW w:w="5665" w:type="dxa"/>
            <w:shd w:val="clear" w:color="auto" w:fill="D9D9D9"/>
          </w:tcPr>
          <w:p w14:paraId="7BE7C7AC" w14:textId="77777777" w:rsidR="007D6343" w:rsidRPr="007D6343" w:rsidRDefault="007D6343" w:rsidP="007D6343">
            <w:pPr>
              <w:spacing w:line="264" w:lineRule="auto"/>
              <w:contextualSpacing/>
              <w:jc w:val="center"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Explanation</w:t>
            </w:r>
          </w:p>
        </w:tc>
        <w:tc>
          <w:tcPr>
            <w:tcW w:w="5363" w:type="dxa"/>
            <w:shd w:val="clear" w:color="auto" w:fill="D9D9D9"/>
          </w:tcPr>
          <w:p w14:paraId="05E41B22" w14:textId="77777777" w:rsidR="007D6343" w:rsidRPr="007D6343" w:rsidRDefault="007D6343" w:rsidP="007D6343">
            <w:pPr>
              <w:spacing w:line="264" w:lineRule="auto"/>
              <w:contextualSpacing/>
              <w:jc w:val="center"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Possible Problems with Clarity and Concision</w:t>
            </w:r>
          </w:p>
        </w:tc>
      </w:tr>
      <w:tr w:rsidR="007D6343" w:rsidRPr="007D6343" w14:paraId="071AE016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3FF05E28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In circle, C that says /k/ as we know.  But the other C says /s/, and that’s because of the I. E and Y work the same way.</w:t>
            </w:r>
          </w:p>
        </w:tc>
        <w:tc>
          <w:tcPr>
            <w:tcW w:w="5363" w:type="dxa"/>
            <w:vAlign w:val="center"/>
          </w:tcPr>
          <w:p w14:paraId="0358F77B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7D6343" w:rsidRPr="007D6343" w14:paraId="2BE6CD4F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2D135A86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C says /s/ before E, I, and Y.</w:t>
            </w:r>
          </w:p>
        </w:tc>
        <w:tc>
          <w:tcPr>
            <w:tcW w:w="5363" w:type="dxa"/>
            <w:vAlign w:val="center"/>
          </w:tcPr>
          <w:p w14:paraId="5A8498CD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7D6343" w:rsidRPr="007D6343" w14:paraId="039A3747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505F2B90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 xml:space="preserve">So, when C comes before A, O, or U, it says /k/. When it comes before E, I, and Y, it says /s/.  </w:t>
            </w:r>
          </w:p>
        </w:tc>
        <w:tc>
          <w:tcPr>
            <w:tcW w:w="5363" w:type="dxa"/>
            <w:vAlign w:val="center"/>
          </w:tcPr>
          <w:p w14:paraId="6E17014F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7D6343" w:rsidRPr="007D6343" w14:paraId="108BD03D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4E4750C5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C is a letter switcher. Letter switcher C usually says /k/ but when it comes before E, I, and Y, it says /s/.</w:t>
            </w:r>
          </w:p>
        </w:tc>
        <w:tc>
          <w:tcPr>
            <w:tcW w:w="5363" w:type="dxa"/>
            <w:vAlign w:val="center"/>
          </w:tcPr>
          <w:p w14:paraId="20F27554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7D6343" w:rsidRPr="007D6343" w14:paraId="7DB690C0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5EC07AE4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C has a hard sound /k/ and a soft sound /s/ while it says the soft sound /s/ when it comes before E, I, and Y.</w:t>
            </w:r>
          </w:p>
        </w:tc>
        <w:tc>
          <w:tcPr>
            <w:tcW w:w="5363" w:type="dxa"/>
            <w:vAlign w:val="center"/>
          </w:tcPr>
          <w:p w14:paraId="193768A7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7D6343" w:rsidRPr="007D6343" w14:paraId="640DA5BB" w14:textId="77777777" w:rsidTr="007D6343">
        <w:trPr>
          <w:trHeight w:val="648"/>
          <w:jc w:val="center"/>
        </w:trPr>
        <w:tc>
          <w:tcPr>
            <w:tcW w:w="5665" w:type="dxa"/>
            <w:vAlign w:val="center"/>
          </w:tcPr>
          <w:p w14:paraId="5FDC1DE5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  <w:r w:rsidRPr="007D6343">
              <w:rPr>
                <w:rFonts w:ascii="Tw Cen MT" w:eastAsia="Tw Cen MT" w:hAnsi="Tw Cen MT" w:cs="Times New Roman"/>
              </w:rPr>
              <w:t>We’ll try /s/ for C when it comes before E, I, and Y.</w:t>
            </w:r>
          </w:p>
        </w:tc>
        <w:tc>
          <w:tcPr>
            <w:tcW w:w="5363" w:type="dxa"/>
            <w:vAlign w:val="center"/>
          </w:tcPr>
          <w:p w14:paraId="1A73B5AE" w14:textId="77777777" w:rsidR="007D6343" w:rsidRPr="007D6343" w:rsidRDefault="007D6343" w:rsidP="007D6343">
            <w:pPr>
              <w:spacing w:line="264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</w:tbl>
    <w:p w14:paraId="7A9BE8BF" w14:textId="77777777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</w:p>
    <w:p w14:paraId="4A3CE438" w14:textId="20C30DE6" w:rsidR="007D6343" w:rsidRPr="007D6343" w:rsidRDefault="007D6343" w:rsidP="007D6343">
      <w:pPr>
        <w:spacing w:line="259" w:lineRule="auto"/>
        <w:rPr>
          <w:rFonts w:ascii="Tw Cen MT" w:eastAsia="Tw Cen MT" w:hAnsi="Tw Cen MT" w:cs="Times New Roman"/>
        </w:rPr>
      </w:pPr>
      <w:r w:rsidRPr="007D6343">
        <w:rPr>
          <w:rFonts w:ascii="Tw Cen MT" w:eastAsia="Tw Cen MT" w:hAnsi="Tw Cen MT" w:cs="Times New Roman"/>
        </w:rPr>
        <w:t xml:space="preserve">What </w:t>
      </w:r>
      <w:r>
        <w:rPr>
          <w:rFonts w:ascii="Tw Cen MT" w:eastAsia="Tw Cen MT" w:hAnsi="Tw Cen MT" w:cs="Times New Roman"/>
        </w:rPr>
        <w:t>is your alternative explanation?</w:t>
      </w:r>
    </w:p>
    <w:p w14:paraId="50171344" w14:textId="77777777" w:rsidR="000869AC" w:rsidRDefault="00A83D34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CAD5" w14:textId="77777777" w:rsidR="0066110E" w:rsidRDefault="0066110E" w:rsidP="0066110E">
      <w:pPr>
        <w:spacing w:after="0" w:line="240" w:lineRule="auto"/>
      </w:pPr>
      <w:r>
        <w:separator/>
      </w:r>
    </w:p>
  </w:endnote>
  <w:endnote w:type="continuationSeparator" w:id="0">
    <w:p w14:paraId="5B1532C1" w14:textId="77777777" w:rsidR="0066110E" w:rsidRDefault="0066110E" w:rsidP="0066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8245" w14:textId="22B5F96F" w:rsidR="0066110E" w:rsidRDefault="00A83D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FE0AC" wp14:editId="354B8561">
          <wp:simplePos x="0" y="0"/>
          <wp:positionH relativeFrom="column">
            <wp:posOffset>-276225</wp:posOffset>
          </wp:positionH>
          <wp:positionV relativeFrom="paragraph">
            <wp:posOffset>-120015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2EED91" wp14:editId="52B5F78A">
          <wp:simplePos x="0" y="0"/>
          <wp:positionH relativeFrom="column">
            <wp:posOffset>2675408</wp:posOffset>
          </wp:positionH>
          <wp:positionV relativeFrom="paragraph">
            <wp:posOffset>-22251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3E1B" w14:textId="77777777" w:rsidR="0066110E" w:rsidRDefault="0066110E" w:rsidP="0066110E">
      <w:pPr>
        <w:spacing w:after="0" w:line="240" w:lineRule="auto"/>
      </w:pPr>
      <w:r>
        <w:separator/>
      </w:r>
    </w:p>
  </w:footnote>
  <w:footnote w:type="continuationSeparator" w:id="0">
    <w:p w14:paraId="6A08D46C" w14:textId="77777777" w:rsidR="0066110E" w:rsidRDefault="0066110E" w:rsidP="0066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26B"/>
    <w:multiLevelType w:val="hybridMultilevel"/>
    <w:tmpl w:val="96FA836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034D"/>
    <w:multiLevelType w:val="hybridMultilevel"/>
    <w:tmpl w:val="C152FACC"/>
    <w:lvl w:ilvl="0" w:tplc="7B366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19"/>
    <w:multiLevelType w:val="hybridMultilevel"/>
    <w:tmpl w:val="EC0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C4C"/>
    <w:multiLevelType w:val="hybridMultilevel"/>
    <w:tmpl w:val="AED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43"/>
    <w:rsid w:val="0021218B"/>
    <w:rsid w:val="002655A4"/>
    <w:rsid w:val="00476623"/>
    <w:rsid w:val="0066110E"/>
    <w:rsid w:val="007D6343"/>
    <w:rsid w:val="009D79B9"/>
    <w:rsid w:val="00A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A321"/>
  <w15:chartTrackingRefBased/>
  <w15:docId w15:val="{16A9BAAC-BDA5-4B94-B373-3DCD90A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7D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343"/>
    <w:pPr>
      <w:spacing w:line="259" w:lineRule="auto"/>
      <w:ind w:left="720"/>
      <w:contextualSpacing/>
    </w:pPr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66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2018-07-18T16:10:00Z</dcterms:created>
  <dcterms:modified xsi:type="dcterms:W3CDTF">2018-09-25T20:03:00Z</dcterms:modified>
</cp:coreProperties>
</file>