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3F17" w14:textId="232052B6" w:rsidR="00323EE0" w:rsidRPr="00323EE0" w:rsidRDefault="00B702E2" w:rsidP="00323EE0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D40CE" wp14:editId="1C72F4D8">
                <wp:simplePos x="0" y="0"/>
                <wp:positionH relativeFrom="column">
                  <wp:posOffset>-677863</wp:posOffset>
                </wp:positionH>
                <wp:positionV relativeFrom="paragraph">
                  <wp:posOffset>-865187</wp:posOffset>
                </wp:positionV>
                <wp:extent cx="1064895" cy="966470"/>
                <wp:effectExtent l="0" t="7937" r="0" b="0"/>
                <wp:wrapNone/>
                <wp:docPr id="64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A407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3.4pt;margin-top:-68.1pt;width:83.85pt;height:76.1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264" behindDoc="0" locked="0" layoutInCell="1" allowOverlap="1" wp14:anchorId="2A11E34A" wp14:editId="0127D246">
            <wp:simplePos x="0" y="0"/>
            <wp:positionH relativeFrom="column">
              <wp:posOffset>-415926</wp:posOffset>
            </wp:positionH>
            <wp:positionV relativeFrom="paragraph">
              <wp:posOffset>-755649</wp:posOffset>
            </wp:positionV>
            <wp:extent cx="541020" cy="675005"/>
            <wp:effectExtent l="0" t="0" r="0" b="0"/>
            <wp:wrapNone/>
            <wp:docPr id="6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16B0" wp14:editId="53BC236C">
                <wp:simplePos x="0" y="0"/>
                <wp:positionH relativeFrom="column">
                  <wp:posOffset>-438150</wp:posOffset>
                </wp:positionH>
                <wp:positionV relativeFrom="paragraph">
                  <wp:posOffset>-771525</wp:posOffset>
                </wp:positionV>
                <wp:extent cx="6981825" cy="727074"/>
                <wp:effectExtent l="0" t="0" r="28575" b="1651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6924D164" w14:textId="77777777" w:rsidR="00323EE0" w:rsidRPr="00863DC4" w:rsidRDefault="00323EE0" w:rsidP="00323EE0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5.13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Read &amp; Reflect</w:t>
                            </w:r>
                          </w:p>
                          <w:p w14:paraId="4481E509" w14:textId="77777777" w:rsidR="00323EE0" w:rsidRPr="00323EE0" w:rsidRDefault="00323EE0" w:rsidP="00323EE0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323EE0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Solidify your Understanding</w:t>
                            </w:r>
                          </w:p>
                          <w:p w14:paraId="463C5FD6" w14:textId="77777777" w:rsidR="00323EE0" w:rsidRDefault="00323EE0" w:rsidP="00323EE0">
                            <w:pPr>
                              <w:spacing w:after="0" w:line="240" w:lineRule="auto"/>
                              <w:jc w:val="center"/>
                            </w:pPr>
                            <w:r w:rsidRPr="00323EE0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E16B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34.5pt;margin-top:-60.75pt;width:549.75pt;height:5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" fillcolor="#bfbfc1" strokecolor="#bfbfc1" strokeweight=".5pt">
                <v:textbox>
                  <w:txbxContent>
                    <w:p w14:paraId="6924D164" w14:textId="77777777" w:rsidR="00323EE0" w:rsidRPr="00863DC4" w:rsidRDefault="00323EE0" w:rsidP="00323EE0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5.13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Read &amp; Reflect</w:t>
                      </w:r>
                    </w:p>
                    <w:p w14:paraId="4481E509" w14:textId="77777777" w:rsidR="00323EE0" w:rsidRPr="00323EE0" w:rsidRDefault="00323EE0" w:rsidP="00323EE0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323EE0">
                        <w:rPr>
                          <w:rFonts w:ascii="Tw Cen MT" w:hAnsi="Tw Cen MT" w:cs="Arial"/>
                          <w:i/>
                          <w:sz w:val="32"/>
                        </w:rPr>
                        <w:t>Solidify your Understanding</w:t>
                      </w:r>
                    </w:p>
                    <w:p w14:paraId="463C5FD6" w14:textId="77777777" w:rsidR="00323EE0" w:rsidRDefault="00323EE0" w:rsidP="00323EE0">
                      <w:pPr>
                        <w:spacing w:after="0" w:line="240" w:lineRule="auto"/>
                        <w:jc w:val="center"/>
                      </w:pPr>
                      <w:r w:rsidRPr="00323EE0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DB3ABC" w14:textId="77777777" w:rsidR="00323EE0" w:rsidRPr="00323EE0" w:rsidRDefault="00323EE0" w:rsidP="00323EE0">
      <w:pPr>
        <w:spacing w:line="259" w:lineRule="auto"/>
        <w:rPr>
          <w:rFonts w:ascii="Tw Cen MT" w:eastAsia="Tw Cen MT" w:hAnsi="Tw Cen MT" w:cs="Times New Roman"/>
        </w:rPr>
      </w:pPr>
      <w:bookmarkStart w:id="0" w:name="_GoBack"/>
      <w:r w:rsidRPr="00323EE0">
        <w:rPr>
          <w:rFonts w:ascii="Tw Cen MT" w:eastAsia="Tw Cen MT" w:hAnsi="Tw Cen MT" w:cs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 wp14:anchorId="378DAB6F" wp14:editId="78F25D5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55115" cy="1438910"/>
            <wp:effectExtent l="0" t="0" r="6985" b="8890"/>
            <wp:wrapTight wrapText="bothSides">
              <wp:wrapPolygon edited="0">
                <wp:start x="0" y="0"/>
                <wp:lineTo x="0" y="21447"/>
                <wp:lineTo x="21432" y="21447"/>
                <wp:lineTo x="21432" y="0"/>
                <wp:lineTo x="0" y="0"/>
              </wp:wrapPolygon>
            </wp:wrapTight>
            <wp:docPr id="67" name="Picture 67" descr="modeling: clear explanation, planned examples. Practice: guided practice, independent practice. Supporting practices: using effective methods to elicit frequent responses, providing immediate specific feedback, maintaining a brisk 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23EE0">
        <w:rPr>
          <w:rFonts w:ascii="Tw Cen MT" w:eastAsia="Tw Cen MT" w:hAnsi="Tw Cen MT" w:cs="Times New Roman"/>
        </w:rPr>
        <w:t xml:space="preserve">Return to the reading you completed earlier: Martin, A.J. (2016). </w:t>
      </w:r>
      <w:r w:rsidRPr="00323EE0">
        <w:rPr>
          <w:rFonts w:ascii="Tw Cen MT" w:eastAsia="Tw Cen MT" w:hAnsi="Tw Cen MT" w:cs="Times New Roman"/>
          <w:i/>
        </w:rPr>
        <w:t xml:space="preserve">Using Load Reduction Instruction to boost motivation and engagement. </w:t>
      </w:r>
      <w:r w:rsidRPr="00323EE0">
        <w:rPr>
          <w:rFonts w:ascii="Tw Cen MT" w:eastAsia="Tw Cen MT" w:hAnsi="Tw Cen MT" w:cs="Times New Roman"/>
        </w:rPr>
        <w:t>Leicester, United Kingdom: British Psychological Society.</w:t>
      </w:r>
    </w:p>
    <w:p w14:paraId="486939DA" w14:textId="77777777" w:rsidR="00323EE0" w:rsidRPr="00323EE0" w:rsidRDefault="00323EE0" w:rsidP="00323EE0">
      <w:pPr>
        <w:numPr>
          <w:ilvl w:val="0"/>
          <w:numId w:val="1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323EE0">
        <w:rPr>
          <w:rFonts w:ascii="Tw Cen MT" w:eastAsia="Tw Cen MT" w:hAnsi="Tw Cen MT" w:cs="Times New Roman"/>
        </w:rPr>
        <w:t>Read pp. 12-14</w:t>
      </w:r>
    </w:p>
    <w:p w14:paraId="07DD4E45" w14:textId="77777777" w:rsidR="00323EE0" w:rsidRPr="00323EE0" w:rsidRDefault="00323EE0" w:rsidP="00323EE0">
      <w:pPr>
        <w:spacing w:line="259" w:lineRule="auto"/>
        <w:ind w:left="720"/>
        <w:contextualSpacing/>
        <w:rPr>
          <w:rFonts w:ascii="Tw Cen MT" w:eastAsia="Tw Cen MT" w:hAnsi="Tw Cen MT" w:cs="Times New Roman"/>
        </w:rPr>
      </w:pPr>
      <w:r w:rsidRPr="00323EE0">
        <w:rPr>
          <w:rFonts w:ascii="Tw Cen MT" w:eastAsia="Tw Cen MT" w:hAnsi="Tw Cen MT" w:cs="Times New Roman"/>
        </w:rPr>
        <w:t>How do Martin’s instructional elements map onto the explicit instruction framework we have described? Use the notes and table below to help you answer this question.</w:t>
      </w:r>
    </w:p>
    <w:p w14:paraId="50105A06" w14:textId="77777777" w:rsidR="00323EE0" w:rsidRPr="00323EE0" w:rsidRDefault="00323EE0" w:rsidP="00323EE0">
      <w:pPr>
        <w:spacing w:line="259" w:lineRule="auto"/>
        <w:rPr>
          <w:rFonts w:ascii="Tw Cen MT" w:eastAsia="Tw Cen MT" w:hAnsi="Tw Cen MT" w:cs="Times New Roman"/>
          <w:szCs w:val="24"/>
        </w:rPr>
      </w:pPr>
      <w:r w:rsidRPr="00323EE0">
        <w:rPr>
          <w:rFonts w:ascii="Tw Cen MT" w:eastAsia="Tw Cen MT" w:hAnsi="Tw Cen MT" w:cs="Times New Roman"/>
          <w:szCs w:val="24"/>
        </w:rPr>
        <w:t xml:space="preserve">Elements of Load Reduction Instruction </w:t>
      </w:r>
    </w:p>
    <w:p w14:paraId="1E5A716C" w14:textId="77777777" w:rsidR="00323EE0" w:rsidRPr="00323EE0" w:rsidRDefault="00323EE0" w:rsidP="00323EE0">
      <w:pPr>
        <w:spacing w:line="259" w:lineRule="auto"/>
        <w:rPr>
          <w:rFonts w:ascii="Tw Cen MT" w:eastAsia="Tw Cen MT" w:hAnsi="Tw Cen MT" w:cs="Times New Roman"/>
          <w:szCs w:val="24"/>
        </w:rPr>
      </w:pPr>
      <w:r w:rsidRPr="00323EE0">
        <w:rPr>
          <w:rFonts w:ascii="Tw Cen MT" w:eastAsia="Tw Cen MT" w:hAnsi="Tw Cen MT" w:cs="Times New Roman"/>
          <w:szCs w:val="24"/>
        </w:rPr>
        <w:t>1. Reducing ________________________ of a task during ___________________________</w:t>
      </w:r>
    </w:p>
    <w:p w14:paraId="0EBDFC87" w14:textId="77777777" w:rsidR="00323EE0" w:rsidRPr="00323EE0" w:rsidRDefault="00323EE0" w:rsidP="00323EE0">
      <w:pPr>
        <w:spacing w:line="259" w:lineRule="auto"/>
        <w:rPr>
          <w:rFonts w:ascii="Tw Cen MT" w:eastAsia="Tw Cen MT" w:hAnsi="Tw Cen MT" w:cs="Times New Roman"/>
          <w:szCs w:val="24"/>
        </w:rPr>
      </w:pPr>
      <w:r w:rsidRPr="00323EE0">
        <w:rPr>
          <w:rFonts w:ascii="Tw Cen MT" w:eastAsia="Tw Cen MT" w:hAnsi="Tw Cen MT" w:cs="Times New Roman"/>
          <w:szCs w:val="24"/>
        </w:rPr>
        <w:t>2. Instructional ___________________ and _____________________ through the task</w:t>
      </w:r>
    </w:p>
    <w:p w14:paraId="298D74AD" w14:textId="77777777" w:rsidR="00323EE0" w:rsidRPr="00323EE0" w:rsidRDefault="00323EE0" w:rsidP="00323EE0">
      <w:pPr>
        <w:spacing w:line="259" w:lineRule="auto"/>
        <w:rPr>
          <w:rFonts w:ascii="Tw Cen MT" w:eastAsia="Tw Cen MT" w:hAnsi="Tw Cen MT" w:cs="Times New Roman"/>
          <w:szCs w:val="24"/>
        </w:rPr>
      </w:pPr>
      <w:r w:rsidRPr="00323EE0">
        <w:rPr>
          <w:rFonts w:ascii="Tw Cen MT" w:eastAsia="Tw Cen MT" w:hAnsi="Tw Cen MT" w:cs="Times New Roman"/>
          <w:szCs w:val="24"/>
        </w:rPr>
        <w:t>3. Ample ______________________________________</w:t>
      </w:r>
    </w:p>
    <w:p w14:paraId="32C1DC14" w14:textId="77777777" w:rsidR="00323EE0" w:rsidRPr="00323EE0" w:rsidRDefault="00323EE0" w:rsidP="00323EE0">
      <w:pPr>
        <w:spacing w:line="259" w:lineRule="auto"/>
        <w:rPr>
          <w:rFonts w:ascii="Tw Cen MT" w:eastAsia="Tw Cen MT" w:hAnsi="Tw Cen MT" w:cs="Times New Roman"/>
          <w:szCs w:val="24"/>
        </w:rPr>
      </w:pPr>
      <w:r w:rsidRPr="00323EE0">
        <w:rPr>
          <w:rFonts w:ascii="Tw Cen MT" w:eastAsia="Tw Cen MT" w:hAnsi="Tw Cen MT" w:cs="Times New Roman"/>
          <w:szCs w:val="24"/>
        </w:rPr>
        <w:t>4. Appropriate provision of __________________________________</w:t>
      </w:r>
    </w:p>
    <w:p w14:paraId="5224ACD4" w14:textId="77777777" w:rsidR="00323EE0" w:rsidRPr="00323EE0" w:rsidRDefault="00323EE0" w:rsidP="00323EE0">
      <w:pPr>
        <w:spacing w:line="259" w:lineRule="auto"/>
        <w:rPr>
          <w:rFonts w:ascii="Tw Cen MT" w:eastAsia="Tw Cen MT" w:hAnsi="Tw Cen MT" w:cs="Times New Roman"/>
          <w:szCs w:val="24"/>
        </w:rPr>
      </w:pPr>
      <w:r w:rsidRPr="00323EE0">
        <w:rPr>
          <w:rFonts w:ascii="Tw Cen MT" w:eastAsia="Tw Cen MT" w:hAnsi="Tw Cen MT" w:cs="Times New Roman"/>
          <w:szCs w:val="24"/>
        </w:rPr>
        <w:t>5. _______________________________________ and guided autonomy</w:t>
      </w:r>
    </w:p>
    <w:tbl>
      <w:tblPr>
        <w:tblStyle w:val="TableGrid1"/>
        <w:tblW w:w="10975" w:type="dxa"/>
        <w:jc w:val="center"/>
        <w:tblLook w:val="04A0" w:firstRow="1" w:lastRow="0" w:firstColumn="1" w:lastColumn="0" w:noHBand="0" w:noVBand="1"/>
      </w:tblPr>
      <w:tblGrid>
        <w:gridCol w:w="1435"/>
        <w:gridCol w:w="5400"/>
        <w:gridCol w:w="4140"/>
      </w:tblGrid>
      <w:tr w:rsidR="00323EE0" w:rsidRPr="00323EE0" w14:paraId="21E9EB9D" w14:textId="77777777" w:rsidTr="00323EE0">
        <w:trPr>
          <w:jc w:val="center"/>
        </w:trPr>
        <w:tc>
          <w:tcPr>
            <w:tcW w:w="1435" w:type="dxa"/>
            <w:shd w:val="clear" w:color="auto" w:fill="BFBFBF"/>
          </w:tcPr>
          <w:p w14:paraId="76F907E4" w14:textId="77777777" w:rsidR="00323EE0" w:rsidRPr="00323EE0" w:rsidRDefault="00323EE0" w:rsidP="00323EE0">
            <w:pPr>
              <w:spacing w:line="240" w:lineRule="auto"/>
              <w:jc w:val="center"/>
              <w:rPr>
                <w:rFonts w:ascii="Tw Cen MT" w:eastAsia="Tw Cen MT" w:hAnsi="Tw Cen MT" w:cs="Times New Roman"/>
                <w:sz w:val="22"/>
              </w:rPr>
            </w:pPr>
            <w:r w:rsidRPr="00323EE0">
              <w:rPr>
                <w:rFonts w:ascii="Tw Cen MT" w:eastAsia="Tw Cen MT" w:hAnsi="Tw Cen MT" w:cs="Times New Roman"/>
                <w:sz w:val="22"/>
              </w:rPr>
              <w:t>Element of LRI</w:t>
            </w:r>
          </w:p>
        </w:tc>
        <w:tc>
          <w:tcPr>
            <w:tcW w:w="5400" w:type="dxa"/>
            <w:shd w:val="clear" w:color="auto" w:fill="BFBFBF"/>
          </w:tcPr>
          <w:p w14:paraId="4AB0BB33" w14:textId="77777777" w:rsidR="00323EE0" w:rsidRPr="00323EE0" w:rsidRDefault="00323EE0" w:rsidP="00323EE0">
            <w:pPr>
              <w:spacing w:line="240" w:lineRule="auto"/>
              <w:jc w:val="center"/>
              <w:rPr>
                <w:rFonts w:ascii="Tw Cen MT" w:eastAsia="Tw Cen MT" w:hAnsi="Tw Cen MT" w:cs="Times New Roman"/>
                <w:sz w:val="22"/>
              </w:rPr>
            </w:pPr>
            <w:r w:rsidRPr="00323EE0">
              <w:rPr>
                <w:rFonts w:ascii="Tw Cen MT" w:eastAsia="Tw Cen MT" w:hAnsi="Tw Cen MT" w:cs="Times New Roman"/>
                <w:sz w:val="22"/>
              </w:rPr>
              <w:t>Key aspects of this element as described by Martin</w:t>
            </w:r>
          </w:p>
        </w:tc>
        <w:tc>
          <w:tcPr>
            <w:tcW w:w="4140" w:type="dxa"/>
            <w:shd w:val="clear" w:color="auto" w:fill="BFBFBF"/>
          </w:tcPr>
          <w:p w14:paraId="790A79A7" w14:textId="77777777" w:rsidR="00323EE0" w:rsidRPr="00323EE0" w:rsidRDefault="00323EE0" w:rsidP="00323EE0">
            <w:pPr>
              <w:spacing w:line="240" w:lineRule="auto"/>
              <w:jc w:val="center"/>
              <w:rPr>
                <w:rFonts w:ascii="Tw Cen MT" w:eastAsia="Tw Cen MT" w:hAnsi="Tw Cen MT" w:cs="Times New Roman"/>
                <w:sz w:val="22"/>
              </w:rPr>
            </w:pPr>
            <w:r w:rsidRPr="00323EE0">
              <w:rPr>
                <w:rFonts w:ascii="Tw Cen MT" w:eastAsia="Tw Cen MT" w:hAnsi="Tw Cen MT" w:cs="Times New Roman"/>
                <w:sz w:val="22"/>
              </w:rPr>
              <w:t>Link to explicit instruction model</w:t>
            </w:r>
          </w:p>
        </w:tc>
      </w:tr>
      <w:tr w:rsidR="00323EE0" w:rsidRPr="00323EE0" w14:paraId="3053BA18" w14:textId="77777777" w:rsidTr="00323EE0">
        <w:trPr>
          <w:trHeight w:val="576"/>
          <w:jc w:val="center"/>
        </w:trPr>
        <w:tc>
          <w:tcPr>
            <w:tcW w:w="1435" w:type="dxa"/>
            <w:vAlign w:val="center"/>
          </w:tcPr>
          <w:p w14:paraId="2600A7E6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  <w:r w:rsidRPr="00323EE0">
              <w:rPr>
                <w:rFonts w:ascii="Tw Cen MT" w:eastAsia="Tw Cen MT" w:hAnsi="Tw Cen MT" w:cs="Times New Roman"/>
                <w:sz w:val="22"/>
              </w:rPr>
              <w:t>1</w:t>
            </w:r>
          </w:p>
        </w:tc>
        <w:tc>
          <w:tcPr>
            <w:tcW w:w="5400" w:type="dxa"/>
            <w:vAlign w:val="center"/>
          </w:tcPr>
          <w:p w14:paraId="0235EF6F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</w:p>
        </w:tc>
        <w:tc>
          <w:tcPr>
            <w:tcW w:w="4140" w:type="dxa"/>
            <w:vAlign w:val="center"/>
          </w:tcPr>
          <w:p w14:paraId="6A2F36BC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</w:p>
        </w:tc>
      </w:tr>
      <w:tr w:rsidR="00323EE0" w:rsidRPr="00323EE0" w14:paraId="242211A4" w14:textId="77777777" w:rsidTr="00323EE0">
        <w:trPr>
          <w:trHeight w:val="576"/>
          <w:jc w:val="center"/>
        </w:trPr>
        <w:tc>
          <w:tcPr>
            <w:tcW w:w="1435" w:type="dxa"/>
            <w:vAlign w:val="center"/>
          </w:tcPr>
          <w:p w14:paraId="1716F580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  <w:r w:rsidRPr="00323EE0">
              <w:rPr>
                <w:rFonts w:ascii="Tw Cen MT" w:eastAsia="Tw Cen MT" w:hAnsi="Tw Cen MT" w:cs="Times New Roman"/>
                <w:sz w:val="22"/>
              </w:rPr>
              <w:t>2</w:t>
            </w:r>
          </w:p>
        </w:tc>
        <w:tc>
          <w:tcPr>
            <w:tcW w:w="5400" w:type="dxa"/>
            <w:vAlign w:val="center"/>
          </w:tcPr>
          <w:p w14:paraId="66D4ED9D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</w:p>
        </w:tc>
        <w:tc>
          <w:tcPr>
            <w:tcW w:w="4140" w:type="dxa"/>
            <w:vAlign w:val="center"/>
          </w:tcPr>
          <w:p w14:paraId="11AC9022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</w:p>
        </w:tc>
      </w:tr>
      <w:tr w:rsidR="00323EE0" w:rsidRPr="00323EE0" w14:paraId="186CE898" w14:textId="77777777" w:rsidTr="00323EE0">
        <w:trPr>
          <w:trHeight w:val="576"/>
          <w:jc w:val="center"/>
        </w:trPr>
        <w:tc>
          <w:tcPr>
            <w:tcW w:w="1435" w:type="dxa"/>
            <w:vAlign w:val="center"/>
          </w:tcPr>
          <w:p w14:paraId="4A0B7747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  <w:r w:rsidRPr="00323EE0">
              <w:rPr>
                <w:rFonts w:ascii="Tw Cen MT" w:eastAsia="Tw Cen MT" w:hAnsi="Tw Cen MT" w:cs="Times New Roman"/>
                <w:sz w:val="22"/>
              </w:rPr>
              <w:t>3</w:t>
            </w:r>
          </w:p>
        </w:tc>
        <w:tc>
          <w:tcPr>
            <w:tcW w:w="5400" w:type="dxa"/>
            <w:vAlign w:val="center"/>
          </w:tcPr>
          <w:p w14:paraId="34EBA933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</w:p>
        </w:tc>
        <w:tc>
          <w:tcPr>
            <w:tcW w:w="4140" w:type="dxa"/>
            <w:vAlign w:val="center"/>
          </w:tcPr>
          <w:p w14:paraId="4FC6CB2A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</w:p>
        </w:tc>
      </w:tr>
      <w:tr w:rsidR="00323EE0" w:rsidRPr="00323EE0" w14:paraId="5653103F" w14:textId="77777777" w:rsidTr="00323EE0">
        <w:trPr>
          <w:trHeight w:val="576"/>
          <w:jc w:val="center"/>
        </w:trPr>
        <w:tc>
          <w:tcPr>
            <w:tcW w:w="1435" w:type="dxa"/>
            <w:vAlign w:val="center"/>
          </w:tcPr>
          <w:p w14:paraId="2523DCFF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  <w:r w:rsidRPr="00323EE0">
              <w:rPr>
                <w:rFonts w:ascii="Tw Cen MT" w:eastAsia="Tw Cen MT" w:hAnsi="Tw Cen MT" w:cs="Times New Roman"/>
                <w:sz w:val="22"/>
              </w:rPr>
              <w:t>4</w:t>
            </w:r>
          </w:p>
        </w:tc>
        <w:tc>
          <w:tcPr>
            <w:tcW w:w="5400" w:type="dxa"/>
            <w:vAlign w:val="center"/>
          </w:tcPr>
          <w:p w14:paraId="6BE1EAF1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</w:p>
        </w:tc>
        <w:tc>
          <w:tcPr>
            <w:tcW w:w="4140" w:type="dxa"/>
            <w:vAlign w:val="center"/>
          </w:tcPr>
          <w:p w14:paraId="54FF0441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</w:p>
        </w:tc>
      </w:tr>
      <w:tr w:rsidR="00323EE0" w:rsidRPr="00323EE0" w14:paraId="34722C05" w14:textId="77777777" w:rsidTr="00323EE0">
        <w:trPr>
          <w:trHeight w:val="576"/>
          <w:jc w:val="center"/>
        </w:trPr>
        <w:tc>
          <w:tcPr>
            <w:tcW w:w="1435" w:type="dxa"/>
            <w:vAlign w:val="center"/>
          </w:tcPr>
          <w:p w14:paraId="4BA32A89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  <w:r w:rsidRPr="00323EE0">
              <w:rPr>
                <w:rFonts w:ascii="Tw Cen MT" w:eastAsia="Tw Cen MT" w:hAnsi="Tw Cen MT" w:cs="Times New Roman"/>
                <w:sz w:val="22"/>
              </w:rPr>
              <w:t>5</w:t>
            </w:r>
          </w:p>
        </w:tc>
        <w:tc>
          <w:tcPr>
            <w:tcW w:w="5400" w:type="dxa"/>
            <w:vAlign w:val="center"/>
          </w:tcPr>
          <w:p w14:paraId="4DA3A7F4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</w:p>
        </w:tc>
        <w:tc>
          <w:tcPr>
            <w:tcW w:w="4140" w:type="dxa"/>
            <w:vAlign w:val="center"/>
          </w:tcPr>
          <w:p w14:paraId="1A6F21D8" w14:textId="77777777" w:rsidR="00323EE0" w:rsidRPr="00323EE0" w:rsidRDefault="00323EE0" w:rsidP="00323EE0">
            <w:pPr>
              <w:spacing w:line="240" w:lineRule="auto"/>
              <w:rPr>
                <w:rFonts w:ascii="Tw Cen MT" w:eastAsia="Tw Cen MT" w:hAnsi="Tw Cen MT" w:cs="Times New Roman"/>
                <w:sz w:val="22"/>
              </w:rPr>
            </w:pPr>
          </w:p>
        </w:tc>
      </w:tr>
    </w:tbl>
    <w:p w14:paraId="4D778D2C" w14:textId="77777777" w:rsidR="000869AC" w:rsidRDefault="00B702E2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6EF"/>
    <w:multiLevelType w:val="hybridMultilevel"/>
    <w:tmpl w:val="A5C6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E0"/>
    <w:rsid w:val="0021218B"/>
    <w:rsid w:val="002655A4"/>
    <w:rsid w:val="00323EE0"/>
    <w:rsid w:val="00476623"/>
    <w:rsid w:val="009D79B9"/>
    <w:rsid w:val="00B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A565"/>
  <w15:chartTrackingRefBased/>
  <w15:docId w15:val="{702BE0F6-6B74-49C5-87CB-0F3F7E0B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2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2</cp:revision>
  <dcterms:created xsi:type="dcterms:W3CDTF">2018-07-17T18:18:00Z</dcterms:created>
  <dcterms:modified xsi:type="dcterms:W3CDTF">2018-09-25T19:55:00Z</dcterms:modified>
</cp:coreProperties>
</file>