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BA59E21" w:rsidR="007731E6" w:rsidRDefault="00FD452B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991FB" wp14:editId="09B47946">
                <wp:simplePos x="0" y="0"/>
                <wp:positionH relativeFrom="column">
                  <wp:posOffset>4702629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456CFCD8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15DFE9EB" w14:textId="53F051B2" w:rsidR="007B2182" w:rsidRPr="0081018D" w:rsidRDefault="00BB3DAB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1D9877" w14:textId="0896D4EA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BB3DAB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991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3pt;margin-top:0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" filled="f" strokeweight=".5pt">
                <v:textbox>
                  <w:txbxContent>
                    <w:p w14:paraId="4F449A4A" w14:textId="456CFCD8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15DFE9EB" w14:textId="53F051B2" w:rsidR="007B2182" w:rsidRPr="0081018D" w:rsidRDefault="00BB3DAB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1D9877" w14:textId="0896D4EA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BB3DAB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BB052F3" wp14:editId="037ADBDD">
            <wp:simplePos x="0" y="0"/>
            <wp:positionH relativeFrom="column">
              <wp:posOffset>6264729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5DDB72B9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43DA72" w14:textId="77777777" w:rsidR="007731E6" w:rsidRPr="007731E6" w:rsidRDefault="007731E6" w:rsidP="007731E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7731E6">
        <w:rPr>
          <w:rFonts w:ascii="Calibri" w:eastAsia="Calibri" w:hAnsi="Calibri" w:cs="Times New Roman"/>
          <w:b/>
          <w:sz w:val="28"/>
          <w:szCs w:val="28"/>
        </w:rPr>
        <w:t xml:space="preserve">Locate a Tier 2 evidence-based practice in </w:t>
      </w:r>
      <w:r w:rsidRPr="007731E6"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  <w:t>mathematics</w:t>
      </w:r>
      <w:r w:rsidRPr="007731E6">
        <w:rPr>
          <w:rFonts w:ascii="Calibri" w:eastAsia="Calibri" w:hAnsi="Calibri" w:cs="Times New Roman"/>
          <w:b/>
          <w:sz w:val="28"/>
          <w:szCs w:val="28"/>
        </w:rPr>
        <w:t xml:space="preserve"> for a 4th-grade student.</w:t>
      </w:r>
    </w:p>
    <w:p w14:paraId="741FEBD4" w14:textId="77777777" w:rsidR="007731E6" w:rsidRPr="007731E6" w:rsidRDefault="007731E6" w:rsidP="007731E6">
      <w:pPr>
        <w:spacing w:after="0"/>
        <w:rPr>
          <w:rFonts w:ascii="Calibri" w:eastAsia="Calibri" w:hAnsi="Calibri" w:cs="Times New Roman"/>
          <w:b/>
          <w:sz w:val="22"/>
        </w:rPr>
      </w:pPr>
    </w:p>
    <w:p w14:paraId="07A70880" w14:textId="77777777" w:rsidR="007731E6" w:rsidRPr="007731E6" w:rsidRDefault="007731E6" w:rsidP="007731E6">
      <w:pPr>
        <w:spacing w:after="0"/>
        <w:rPr>
          <w:rFonts w:ascii="Calibri" w:eastAsia="Calibri" w:hAnsi="Calibri" w:cs="Times New Roman"/>
          <w:b/>
          <w:sz w:val="22"/>
        </w:rPr>
      </w:pPr>
      <w:r w:rsidRPr="007731E6">
        <w:rPr>
          <w:rFonts w:ascii="Calibri" w:eastAsia="Calibri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722A" wp14:editId="6A98A0B4">
                <wp:simplePos x="0" y="0"/>
                <wp:positionH relativeFrom="column">
                  <wp:posOffset>2494915</wp:posOffset>
                </wp:positionH>
                <wp:positionV relativeFrom="paragraph">
                  <wp:posOffset>29845</wp:posOffset>
                </wp:positionV>
                <wp:extent cx="4352925" cy="800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FEF7F" w14:textId="77777777" w:rsidR="007731E6" w:rsidRPr="009922E6" w:rsidRDefault="007731E6" w:rsidP="007731E6">
                            <w:pPr>
                              <w:rPr>
                                <w:b/>
                              </w:rPr>
                            </w:pPr>
                            <w:r w:rsidRPr="009922E6">
                              <w:rPr>
                                <w:b/>
                              </w:rPr>
                              <w:t>Evidence-based practice to compare</w:t>
                            </w:r>
                            <w:r>
                              <w:rPr>
                                <w:b/>
                              </w:rPr>
                              <w:t xml:space="preserve"> across sites</w:t>
                            </w:r>
                            <w:r w:rsidRPr="009922E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0722A" id="Text Box 3" o:spid="_x0000_s1029" type="#_x0000_t202" style="position:absolute;margin-left:196.45pt;margin-top:2.35pt;width:342.7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" fillcolor="window" strokeweight=".5pt">
                <v:textbox>
                  <w:txbxContent>
                    <w:p w14:paraId="696FEF7F" w14:textId="77777777" w:rsidR="007731E6" w:rsidRPr="009922E6" w:rsidRDefault="007731E6" w:rsidP="007731E6">
                      <w:pPr>
                        <w:rPr>
                          <w:b/>
                        </w:rPr>
                      </w:pPr>
                      <w:r w:rsidRPr="009922E6">
                        <w:rPr>
                          <w:b/>
                        </w:rPr>
                        <w:t>Evidence-based practice to compare</w:t>
                      </w:r>
                      <w:r>
                        <w:rPr>
                          <w:b/>
                        </w:rPr>
                        <w:t xml:space="preserve"> across sites</w:t>
                      </w:r>
                      <w:r w:rsidRPr="009922E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731E6">
        <w:rPr>
          <w:rFonts w:ascii="Calibri" w:eastAsia="Calibri" w:hAnsi="Calibri" w:cs="Times New Roman"/>
          <w:b/>
          <w:sz w:val="22"/>
        </w:rPr>
        <w:t>Compare sites on:</w:t>
      </w:r>
    </w:p>
    <w:p w14:paraId="2DFDB9F1" w14:textId="77777777" w:rsidR="007731E6" w:rsidRPr="007731E6" w:rsidRDefault="007731E6" w:rsidP="007731E6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b/>
          <w:sz w:val="22"/>
        </w:rPr>
      </w:pPr>
      <w:r w:rsidRPr="007731E6">
        <w:rPr>
          <w:rFonts w:ascii="Calibri" w:eastAsia="Calibri" w:hAnsi="Calibri" w:cs="Times New Roman"/>
          <w:b/>
          <w:sz w:val="22"/>
        </w:rPr>
        <w:t>Ease of locating information</w:t>
      </w:r>
    </w:p>
    <w:p w14:paraId="79D3292A" w14:textId="77777777" w:rsidR="007731E6" w:rsidRPr="007731E6" w:rsidRDefault="007731E6" w:rsidP="007731E6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b/>
          <w:sz w:val="22"/>
        </w:rPr>
      </w:pPr>
      <w:r w:rsidRPr="007731E6">
        <w:rPr>
          <w:rFonts w:ascii="Calibri" w:eastAsia="Calibri" w:hAnsi="Calibri" w:cs="Times New Roman"/>
          <w:b/>
          <w:sz w:val="22"/>
        </w:rPr>
        <w:t>Quality of information</w:t>
      </w:r>
    </w:p>
    <w:p w14:paraId="34DF2F90" w14:textId="64A04AE0" w:rsidR="007731E6" w:rsidRDefault="007731E6" w:rsidP="007731E6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b/>
          <w:sz w:val="22"/>
        </w:rPr>
      </w:pPr>
      <w:r w:rsidRPr="007731E6">
        <w:rPr>
          <w:rFonts w:ascii="Calibri" w:eastAsia="Calibri" w:hAnsi="Calibri" w:cs="Times New Roman"/>
          <w:b/>
          <w:sz w:val="22"/>
        </w:rPr>
        <w:t>Pros and cons of the site</w:t>
      </w:r>
    </w:p>
    <w:p w14:paraId="74655BE6" w14:textId="77777777" w:rsidR="007731E6" w:rsidRPr="007731E6" w:rsidRDefault="007731E6" w:rsidP="007731E6">
      <w:pPr>
        <w:spacing w:after="0" w:line="276" w:lineRule="auto"/>
        <w:rPr>
          <w:rFonts w:ascii="Calibri" w:eastAsia="Calibri" w:hAnsi="Calibri" w:cs="Times New Roman"/>
          <w:b/>
          <w:sz w:val="22"/>
        </w:rPr>
      </w:pPr>
    </w:p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3387"/>
        <w:gridCol w:w="1824"/>
        <w:gridCol w:w="5584"/>
      </w:tblGrid>
      <w:tr w:rsidR="007731E6" w:rsidRPr="007731E6" w14:paraId="0C864DDB" w14:textId="77777777" w:rsidTr="00B367FE">
        <w:tc>
          <w:tcPr>
            <w:tcW w:w="3387" w:type="dxa"/>
            <w:vAlign w:val="bottom"/>
          </w:tcPr>
          <w:p w14:paraId="2097ADF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Site Name and Web Address</w:t>
            </w:r>
          </w:p>
        </w:tc>
        <w:tc>
          <w:tcPr>
            <w:tcW w:w="1824" w:type="dxa"/>
            <w:vAlign w:val="bottom"/>
          </w:tcPr>
          <w:p w14:paraId="75F9C840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Site Characteristics</w:t>
            </w:r>
          </w:p>
        </w:tc>
        <w:tc>
          <w:tcPr>
            <w:tcW w:w="5584" w:type="dxa"/>
            <w:vAlign w:val="bottom"/>
          </w:tcPr>
          <w:p w14:paraId="0A84323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Notes</w:t>
            </w:r>
          </w:p>
        </w:tc>
      </w:tr>
      <w:tr w:rsidR="007731E6" w:rsidRPr="007731E6" w14:paraId="611B9BC3" w14:textId="77777777" w:rsidTr="00B367FE">
        <w:trPr>
          <w:trHeight w:val="720"/>
        </w:trPr>
        <w:tc>
          <w:tcPr>
            <w:tcW w:w="3387" w:type="dxa"/>
            <w:vMerge w:val="restart"/>
            <w:vAlign w:val="bottom"/>
          </w:tcPr>
          <w:p w14:paraId="17658C0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What Works Clearinghouse</w:t>
            </w:r>
          </w:p>
          <w:p w14:paraId="2DBA78C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  <w:p w14:paraId="65B7807E" w14:textId="77777777" w:rsidR="007731E6" w:rsidRPr="007731E6" w:rsidRDefault="00FD452B" w:rsidP="007731E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9" w:history="1">
              <w:r w:rsidR="007731E6" w:rsidRPr="007731E6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https://ies.ed.gov/ncee/wwc/</w:t>
              </w:r>
            </w:hyperlink>
          </w:p>
          <w:p w14:paraId="4BC94FB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  <w:p w14:paraId="0503250D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64B11ED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79F9040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230D5BEE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7B337C5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13673D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2106F5B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3225884F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528C6E6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7074125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2FF05625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3091B7A4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64EB016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26A0FFC5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0980E30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27CF6A31" w14:textId="77777777" w:rsidTr="00B367FE">
        <w:trPr>
          <w:trHeight w:val="720"/>
        </w:trPr>
        <w:tc>
          <w:tcPr>
            <w:tcW w:w="3387" w:type="dxa"/>
            <w:vMerge w:val="restart"/>
            <w:vAlign w:val="bottom"/>
          </w:tcPr>
          <w:p w14:paraId="613EE85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Evidence for ESSA</w:t>
            </w:r>
          </w:p>
          <w:p w14:paraId="456442A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  <w:p w14:paraId="325E9DFF" w14:textId="77777777" w:rsidR="007731E6" w:rsidRPr="007731E6" w:rsidRDefault="00FD452B" w:rsidP="007731E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0" w:history="1">
              <w:r w:rsidR="007731E6" w:rsidRPr="007731E6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https://www.evidenceforessa.org/</w:t>
              </w:r>
            </w:hyperlink>
          </w:p>
          <w:p w14:paraId="72E00D7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  <w:p w14:paraId="187243B0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729B714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5056AA4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2D3F498C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5B29B21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69A10EF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62C7FCEF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20853659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6FF548D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2FF836C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605B101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13DE0D60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3182AEB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7D74F5F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0B0D2F5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2DEF453A" w14:textId="77777777" w:rsidTr="00B367FE">
        <w:trPr>
          <w:trHeight w:val="720"/>
        </w:trPr>
        <w:tc>
          <w:tcPr>
            <w:tcW w:w="3387" w:type="dxa"/>
            <w:vMerge w:val="restart"/>
            <w:vAlign w:val="bottom"/>
          </w:tcPr>
          <w:p w14:paraId="48B3DD83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Teaching LD</w:t>
            </w:r>
          </w:p>
          <w:p w14:paraId="3745C8ED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39F9E0" w14:textId="77777777" w:rsidR="007731E6" w:rsidRPr="007731E6" w:rsidRDefault="00FD452B" w:rsidP="007731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" w:history="1">
              <w:r w:rsidR="007731E6" w:rsidRPr="007731E6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http://teachingld.org/</w:t>
              </w:r>
            </w:hyperlink>
          </w:p>
          <w:p w14:paraId="4A33CEA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408CCDE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74C468A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47271B51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4F3FA06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56F9838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3D38CD4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587165E7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424FD10F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B14161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1CA09B45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34702610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115F45D5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F06B9F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101944C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660D3542" w14:textId="23C11765" w:rsidR="007731E6" w:rsidRDefault="007731E6"/>
    <w:p w14:paraId="383D11CE" w14:textId="480FAAA4" w:rsidR="007731E6" w:rsidRDefault="007731E6"/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3387"/>
        <w:gridCol w:w="1824"/>
        <w:gridCol w:w="5584"/>
      </w:tblGrid>
      <w:tr w:rsidR="007731E6" w:rsidRPr="007731E6" w14:paraId="409F70D6" w14:textId="77777777" w:rsidTr="00B367FE">
        <w:trPr>
          <w:trHeight w:val="720"/>
        </w:trPr>
        <w:tc>
          <w:tcPr>
            <w:tcW w:w="3387" w:type="dxa"/>
            <w:vMerge w:val="restart"/>
            <w:vAlign w:val="bottom"/>
          </w:tcPr>
          <w:p w14:paraId="7F78DF1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lastRenderedPageBreak/>
              <w:t>Evidence Based Intervention Network</w:t>
            </w:r>
          </w:p>
          <w:p w14:paraId="5B14797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  <w:p w14:paraId="3B855FFD" w14:textId="77777777" w:rsidR="007731E6" w:rsidRPr="007731E6" w:rsidRDefault="00FD452B" w:rsidP="007731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" w:history="1">
              <w:r w:rsidR="007731E6" w:rsidRPr="007731E6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http://ebi.missouri.edu/</w:t>
              </w:r>
            </w:hyperlink>
          </w:p>
          <w:p w14:paraId="06C053D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1B5E0ECB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026A3C7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6BB36D21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3FB88B0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25BA4863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7677C45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75D11D7C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5D6E883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746BADB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61F4579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3CE8D50C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726511E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2A6C046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0CF20CF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725C679A" w14:textId="77777777" w:rsidTr="00B367FE">
        <w:trPr>
          <w:trHeight w:val="720"/>
        </w:trPr>
        <w:tc>
          <w:tcPr>
            <w:tcW w:w="3387" w:type="dxa"/>
            <w:vMerge w:val="restart"/>
            <w:vAlign w:val="bottom"/>
          </w:tcPr>
          <w:p w14:paraId="4B41FB5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7731E6">
              <w:rPr>
                <w:rFonts w:ascii="Calibri" w:eastAsia="Calibri" w:hAnsi="Calibri" w:cs="Times New Roman"/>
                <w:b/>
                <w:sz w:val="22"/>
              </w:rPr>
              <w:t>National Center on Intensive Intervention</w:t>
            </w:r>
          </w:p>
          <w:p w14:paraId="3D54D5A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  <w:p w14:paraId="7A948030" w14:textId="77777777" w:rsidR="007731E6" w:rsidRPr="007731E6" w:rsidRDefault="00FD452B" w:rsidP="007731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" w:history="1">
              <w:r w:rsidR="007731E6" w:rsidRPr="007731E6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http://www.intensiveintervention.org/</w:t>
              </w:r>
            </w:hyperlink>
          </w:p>
          <w:p w14:paraId="2E06B790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52BCC82F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2F5887BF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674E3917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5DFF6825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2A4B2E2E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2137734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0D55F622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3EF1207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437656E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2DF0E38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429C6171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35D0376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FE9C44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161BC68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71014AE1" w14:textId="77777777" w:rsidTr="00B367FE">
        <w:trPr>
          <w:trHeight w:val="720"/>
        </w:trPr>
        <w:tc>
          <w:tcPr>
            <w:tcW w:w="3387" w:type="dxa"/>
            <w:vMerge w:val="restart"/>
          </w:tcPr>
          <w:p w14:paraId="0453069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Another site you currently use:</w:t>
            </w:r>
          </w:p>
        </w:tc>
        <w:tc>
          <w:tcPr>
            <w:tcW w:w="1824" w:type="dxa"/>
            <w:vAlign w:val="bottom"/>
          </w:tcPr>
          <w:p w14:paraId="002FAC57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3FF339E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665A4059" w14:textId="77777777" w:rsidTr="00B367FE">
        <w:trPr>
          <w:trHeight w:val="720"/>
        </w:trPr>
        <w:tc>
          <w:tcPr>
            <w:tcW w:w="3387" w:type="dxa"/>
            <w:vMerge/>
          </w:tcPr>
          <w:p w14:paraId="59A27A8B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49441A6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54B607E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18A02666" w14:textId="77777777" w:rsidTr="00B367FE">
        <w:trPr>
          <w:trHeight w:val="720"/>
        </w:trPr>
        <w:tc>
          <w:tcPr>
            <w:tcW w:w="3387" w:type="dxa"/>
            <w:vMerge/>
          </w:tcPr>
          <w:p w14:paraId="2F6373D8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155FF35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1D066011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6CB60E3F" w14:textId="77777777" w:rsidTr="00B367FE">
        <w:trPr>
          <w:trHeight w:val="720"/>
        </w:trPr>
        <w:tc>
          <w:tcPr>
            <w:tcW w:w="3387" w:type="dxa"/>
            <w:vMerge/>
          </w:tcPr>
          <w:p w14:paraId="52EDCFB3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845EC2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7D81841B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41BE185A" w14:textId="77777777" w:rsidTr="00B367FE">
        <w:trPr>
          <w:trHeight w:val="720"/>
        </w:trPr>
        <w:tc>
          <w:tcPr>
            <w:tcW w:w="3387" w:type="dxa"/>
            <w:vMerge w:val="restart"/>
          </w:tcPr>
          <w:p w14:paraId="1F4D6C4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Another site you currently use:</w:t>
            </w:r>
          </w:p>
        </w:tc>
        <w:tc>
          <w:tcPr>
            <w:tcW w:w="1824" w:type="dxa"/>
            <w:vAlign w:val="bottom"/>
          </w:tcPr>
          <w:p w14:paraId="783F3D66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Ease of Locating Information</w:t>
            </w:r>
          </w:p>
        </w:tc>
        <w:tc>
          <w:tcPr>
            <w:tcW w:w="5584" w:type="dxa"/>
            <w:vAlign w:val="bottom"/>
          </w:tcPr>
          <w:p w14:paraId="2D2363F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15A548FB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34B8FB94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37983029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Quality of Information</w:t>
            </w:r>
          </w:p>
        </w:tc>
        <w:tc>
          <w:tcPr>
            <w:tcW w:w="5584" w:type="dxa"/>
            <w:vAlign w:val="bottom"/>
          </w:tcPr>
          <w:p w14:paraId="647C751A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4F9CCB9A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00ED733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3068E682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Pros of Site</w:t>
            </w:r>
          </w:p>
        </w:tc>
        <w:tc>
          <w:tcPr>
            <w:tcW w:w="5584" w:type="dxa"/>
            <w:vAlign w:val="bottom"/>
          </w:tcPr>
          <w:p w14:paraId="435FDC8C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731E6" w:rsidRPr="007731E6" w14:paraId="6EC6361F" w14:textId="77777777" w:rsidTr="00B367FE">
        <w:trPr>
          <w:trHeight w:val="720"/>
        </w:trPr>
        <w:tc>
          <w:tcPr>
            <w:tcW w:w="3387" w:type="dxa"/>
            <w:vMerge/>
            <w:vAlign w:val="bottom"/>
          </w:tcPr>
          <w:p w14:paraId="4D3BA1EB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24" w:type="dxa"/>
            <w:vAlign w:val="bottom"/>
          </w:tcPr>
          <w:p w14:paraId="03BF9F73" w14:textId="77777777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  <w:r w:rsidRPr="007731E6">
              <w:rPr>
                <w:rFonts w:ascii="Calibri" w:eastAsia="Calibri" w:hAnsi="Calibri" w:cs="Times New Roman"/>
                <w:sz w:val="22"/>
              </w:rPr>
              <w:t>Cons of Site</w:t>
            </w:r>
          </w:p>
        </w:tc>
        <w:tc>
          <w:tcPr>
            <w:tcW w:w="5584" w:type="dxa"/>
            <w:vAlign w:val="bottom"/>
          </w:tcPr>
          <w:p w14:paraId="6954A18B" w14:textId="6B04F6A4" w:rsidR="007731E6" w:rsidRPr="007731E6" w:rsidRDefault="007731E6" w:rsidP="007731E6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7680988D" w14:textId="77777777" w:rsidR="003B1521" w:rsidRPr="007731E6" w:rsidRDefault="003B1521" w:rsidP="007731E6">
      <w:pPr>
        <w:rPr>
          <w:rFonts w:ascii="Calibri" w:eastAsia="Calibri" w:hAnsi="Calibri" w:cs="Times New Roman"/>
          <w:sz w:val="22"/>
        </w:rPr>
      </w:pPr>
    </w:p>
    <w:sectPr w:rsidR="003B1521" w:rsidRPr="007731E6" w:rsidSect="00F2122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8AE86EE" w:rsidR="007B2182" w:rsidRDefault="00FD452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FEF9BC" wp14:editId="72BE1D37">
          <wp:simplePos x="0" y="0"/>
          <wp:positionH relativeFrom="column">
            <wp:posOffset>174171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7B4661" wp14:editId="1C5A6A36">
          <wp:simplePos x="0" y="0"/>
          <wp:positionH relativeFrom="column">
            <wp:posOffset>3125804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456"/>
    <w:multiLevelType w:val="hybridMultilevel"/>
    <w:tmpl w:val="B518DDA0"/>
    <w:lvl w:ilvl="0" w:tplc="DD4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B1521"/>
    <w:rsid w:val="00465A51"/>
    <w:rsid w:val="007731E6"/>
    <w:rsid w:val="007B2182"/>
    <w:rsid w:val="007C1CD9"/>
    <w:rsid w:val="00924B53"/>
    <w:rsid w:val="0093127E"/>
    <w:rsid w:val="009E13D4"/>
    <w:rsid w:val="00A10585"/>
    <w:rsid w:val="00A9229D"/>
    <w:rsid w:val="00AE15D7"/>
    <w:rsid w:val="00BB3DAB"/>
    <w:rsid w:val="00D44385"/>
    <w:rsid w:val="00E963E0"/>
    <w:rsid w:val="00F21227"/>
    <w:rsid w:val="00F5289A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ensiveinterven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bi.missouri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ingld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idencefores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s.ed.gov/ncee/wwc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1215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2018-08-21T18:10:00Z</dcterms:created>
  <dcterms:modified xsi:type="dcterms:W3CDTF">2019-04-25T14:55:00Z</dcterms:modified>
</cp:coreProperties>
</file>