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890D" w14:textId="77777777" w:rsidR="00184F0B" w:rsidRDefault="00184F0B"/>
    <w:tbl>
      <w:tblPr>
        <w:tblStyle w:val="TableGrid3"/>
        <w:tblpPr w:leftFromText="180" w:rightFromText="180" w:vertAnchor="text" w:horzAnchor="margin" w:tblpXSpec="center" w:tblpY="-701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F03F61" w:rsidRPr="00F03F61" w14:paraId="7CE70D13" w14:textId="77777777" w:rsidTr="00F03F61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513B9CB3" w14:textId="0EF7E571" w:rsidR="00184F0B" w:rsidRDefault="00184F0B" w:rsidP="00F03F61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729C643" wp14:editId="2A65BC0D">
                  <wp:extent cx="845820" cy="905807"/>
                  <wp:effectExtent l="0" t="0" r="0" b="8890"/>
                  <wp:docPr id="1" name="Picture 1" descr="stop sign with pencil in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66" cy="91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6D4AE" w14:textId="5A001BE9" w:rsidR="00F03F61" w:rsidRPr="00F03F61" w:rsidRDefault="00F03F61" w:rsidP="00F03F61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F03F61">
              <w:rPr>
                <w:rFonts w:ascii="Tw Cen MT Condensed Extra Bold" w:eastAsia="Tw Cen MT" w:hAnsi="Tw Cen MT Condensed Extra Bold" w:cs="Arial"/>
                <w:sz w:val="32"/>
              </w:rPr>
              <w:t>Activity 6.7 – Pause &amp; Process</w:t>
            </w:r>
          </w:p>
          <w:p w14:paraId="469A085A" w14:textId="6E31EE37" w:rsidR="00F03F61" w:rsidRPr="00F03F61" w:rsidRDefault="00F03F61" w:rsidP="00F03F61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F03F61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1E3F492D" w14:textId="51DFF6A0" w:rsidR="00F03F61" w:rsidRPr="00F03F61" w:rsidRDefault="00F03F61" w:rsidP="00F03F61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F03F61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6A1918C9" w14:textId="2DE5E1BA" w:rsidR="00F03F61" w:rsidRPr="00F03F61" w:rsidRDefault="00F03F61" w:rsidP="00F03F61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>Given the learning outcome below:</w:t>
      </w:r>
    </w:p>
    <w:p w14:paraId="5FD8B474" w14:textId="77777777" w:rsidR="00F03F61" w:rsidRPr="00F03F61" w:rsidRDefault="00F03F61" w:rsidP="00F03F61">
      <w:pPr>
        <w:numPr>
          <w:ilvl w:val="0"/>
          <w:numId w:val="7"/>
        </w:num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>Identify the Bloom’s Taxonomy level of the learning outcome.</w:t>
      </w:r>
    </w:p>
    <w:p w14:paraId="178FB364" w14:textId="77777777" w:rsidR="00F03F61" w:rsidRPr="00F03F61" w:rsidRDefault="00F03F61" w:rsidP="00F03F61">
      <w:pPr>
        <w:numPr>
          <w:ilvl w:val="0"/>
          <w:numId w:val="7"/>
        </w:num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>Write one question/instruction that elicits a response at that level.</w:t>
      </w:r>
    </w:p>
    <w:p w14:paraId="7EE1B05B" w14:textId="77777777" w:rsidR="00F03F61" w:rsidRPr="00F03F61" w:rsidRDefault="00F03F61" w:rsidP="00F03F61">
      <w:pPr>
        <w:numPr>
          <w:ilvl w:val="0"/>
          <w:numId w:val="7"/>
        </w:numPr>
        <w:tabs>
          <w:tab w:val="left" w:pos="4410"/>
        </w:tabs>
        <w:spacing w:after="120" w:line="240" w:lineRule="auto"/>
        <w:contextualSpacing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 xml:space="preserve">Write one question/instruction that supports the learning outcome. </w:t>
      </w:r>
    </w:p>
    <w:p w14:paraId="333799A2" w14:textId="77777777" w:rsidR="00F03F61" w:rsidRPr="00F03F61" w:rsidRDefault="00F03F61" w:rsidP="00F03F61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  <w:i/>
        </w:rPr>
      </w:pPr>
      <w:r w:rsidRPr="00F03F61">
        <w:rPr>
          <w:rFonts w:ascii="Tw Cen MT" w:eastAsia="Tw Cen MT" w:hAnsi="Tw Cen MT" w:cs="Times New Roman"/>
          <w:i/>
        </w:rPr>
        <w:t xml:space="preserve">SWBAT use finger counting to add numbers with sums of 2-10. </w:t>
      </w:r>
    </w:p>
    <w:p w14:paraId="770D9804" w14:textId="671163C0" w:rsidR="00F03F61" w:rsidRDefault="00F03F61" w:rsidP="00F03F61">
      <w:pPr>
        <w:numPr>
          <w:ilvl w:val="0"/>
          <w:numId w:val="8"/>
        </w:numPr>
        <w:tabs>
          <w:tab w:val="left" w:pos="4410"/>
        </w:tabs>
        <w:spacing w:after="240" w:line="259" w:lineRule="auto"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 xml:space="preserve"> </w:t>
      </w:r>
    </w:p>
    <w:p w14:paraId="212CAC05" w14:textId="77777777" w:rsidR="00AD4C7A" w:rsidRPr="00F03F61" w:rsidRDefault="00AD4C7A" w:rsidP="00AD4C7A">
      <w:pPr>
        <w:tabs>
          <w:tab w:val="left" w:pos="4410"/>
        </w:tabs>
        <w:spacing w:after="240" w:line="259" w:lineRule="auto"/>
        <w:ind w:left="720"/>
        <w:rPr>
          <w:rFonts w:ascii="Tw Cen MT" w:eastAsia="Tw Cen MT" w:hAnsi="Tw Cen MT" w:cs="Times New Roman"/>
        </w:rPr>
      </w:pPr>
    </w:p>
    <w:p w14:paraId="5F8DCC2F" w14:textId="49D00B8A" w:rsidR="00F03F61" w:rsidRDefault="00F03F61" w:rsidP="00F03F61">
      <w:pPr>
        <w:numPr>
          <w:ilvl w:val="0"/>
          <w:numId w:val="8"/>
        </w:numPr>
        <w:tabs>
          <w:tab w:val="left" w:pos="4410"/>
        </w:tabs>
        <w:spacing w:after="240" w:line="259" w:lineRule="auto"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 xml:space="preserve"> </w:t>
      </w:r>
    </w:p>
    <w:p w14:paraId="4D579129" w14:textId="77777777" w:rsidR="00AD4C7A" w:rsidRPr="00F03F61" w:rsidRDefault="00AD4C7A" w:rsidP="00AD4C7A">
      <w:pPr>
        <w:tabs>
          <w:tab w:val="left" w:pos="4410"/>
        </w:tabs>
        <w:spacing w:after="240" w:line="259" w:lineRule="auto"/>
        <w:ind w:left="720"/>
        <w:rPr>
          <w:rFonts w:ascii="Tw Cen MT" w:eastAsia="Tw Cen MT" w:hAnsi="Tw Cen MT" w:cs="Times New Roman"/>
        </w:rPr>
      </w:pPr>
      <w:bookmarkStart w:id="0" w:name="_GoBack"/>
      <w:bookmarkEnd w:id="0"/>
    </w:p>
    <w:p w14:paraId="5DDF154B" w14:textId="77777777" w:rsidR="00F03F61" w:rsidRPr="00F03F61" w:rsidRDefault="00F03F61" w:rsidP="00F03F61">
      <w:pPr>
        <w:numPr>
          <w:ilvl w:val="0"/>
          <w:numId w:val="8"/>
        </w:numPr>
        <w:tabs>
          <w:tab w:val="left" w:pos="4410"/>
        </w:tabs>
        <w:spacing w:after="240" w:line="259" w:lineRule="auto"/>
        <w:rPr>
          <w:rFonts w:ascii="Tw Cen MT" w:eastAsia="Tw Cen MT" w:hAnsi="Tw Cen MT" w:cs="Times New Roman"/>
        </w:rPr>
      </w:pPr>
      <w:r w:rsidRPr="00F03F61">
        <w:rPr>
          <w:rFonts w:ascii="Tw Cen MT" w:eastAsia="Tw Cen MT" w:hAnsi="Tw Cen MT" w:cs="Times New Roman"/>
        </w:rPr>
        <w:t xml:space="preserve"> </w:t>
      </w:r>
    </w:p>
    <w:sectPr w:rsidR="00F03F61" w:rsidRPr="00F0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9B2"/>
    <w:multiLevelType w:val="hybridMultilevel"/>
    <w:tmpl w:val="5F8AB5DA"/>
    <w:lvl w:ilvl="0" w:tplc="5730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ADE"/>
    <w:multiLevelType w:val="hybridMultilevel"/>
    <w:tmpl w:val="F6BE745A"/>
    <w:lvl w:ilvl="0" w:tplc="45B6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06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C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E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5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B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2A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F68B7"/>
    <w:multiLevelType w:val="hybridMultilevel"/>
    <w:tmpl w:val="E25C9926"/>
    <w:lvl w:ilvl="0" w:tplc="743C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C92"/>
    <w:multiLevelType w:val="hybridMultilevel"/>
    <w:tmpl w:val="BCEACD22"/>
    <w:lvl w:ilvl="0" w:tplc="07443B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E5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E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C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2D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8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9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937BA"/>
    <w:multiLevelType w:val="hybridMultilevel"/>
    <w:tmpl w:val="4AEC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C4"/>
    <w:rsid w:val="000A3AC4"/>
    <w:rsid w:val="00184F0B"/>
    <w:rsid w:val="0021218B"/>
    <w:rsid w:val="002655A4"/>
    <w:rsid w:val="00476623"/>
    <w:rsid w:val="009D79B9"/>
    <w:rsid w:val="00AD4C7A"/>
    <w:rsid w:val="00BA5B7A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2369"/>
  <w15:chartTrackingRefBased/>
  <w15:docId w15:val="{432EAEF3-9F40-46DB-8550-841DFC9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2019-01-28T16:14:00Z</dcterms:created>
  <dcterms:modified xsi:type="dcterms:W3CDTF">2019-01-28T16:14:00Z</dcterms:modified>
</cp:coreProperties>
</file>